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B52" w:rsidRPr="000E4C3A" w:rsidRDefault="008F60BF" w:rsidP="000E4C3A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s-ES_tradnl"/>
        </w:rPr>
      </w:pPr>
      <w:bookmarkStart w:id="0" w:name="_GoBack"/>
      <w:bookmarkEnd w:id="0"/>
      <w:r w:rsidRPr="000E4C3A">
        <w:rPr>
          <w:rFonts w:ascii="Times New Roman" w:hAnsi="Times New Roman" w:cs="Times New Roman"/>
          <w:b/>
          <w:bCs/>
          <w:sz w:val="28"/>
          <w:szCs w:val="28"/>
          <w:lang w:val="es-ES_tradnl"/>
        </w:rPr>
        <w:t xml:space="preserve">Contribución de las nuevas tecnologías de la información y de </w:t>
      </w:r>
      <w:r w:rsidR="00CE67A0" w:rsidRPr="000E4C3A">
        <w:rPr>
          <w:rFonts w:ascii="Times New Roman" w:hAnsi="Times New Roman" w:cs="Times New Roman"/>
          <w:b/>
          <w:bCs/>
          <w:sz w:val="28"/>
          <w:szCs w:val="28"/>
          <w:lang w:val="es-ES_tradnl"/>
        </w:rPr>
        <w:t xml:space="preserve">la </w:t>
      </w:r>
      <w:r w:rsidRPr="000E4C3A">
        <w:rPr>
          <w:rFonts w:ascii="Times New Roman" w:hAnsi="Times New Roman" w:cs="Times New Roman"/>
          <w:b/>
          <w:bCs/>
          <w:sz w:val="28"/>
          <w:szCs w:val="28"/>
          <w:lang w:val="es-ES_tradnl"/>
        </w:rPr>
        <w:t xml:space="preserve">comunicación al fortalecimiento del proceso de internacionalización de la educación superior. Por Lourdes </w:t>
      </w:r>
      <w:proofErr w:type="spellStart"/>
      <w:r w:rsidRPr="000E4C3A">
        <w:rPr>
          <w:rFonts w:ascii="Times New Roman" w:hAnsi="Times New Roman" w:cs="Times New Roman"/>
          <w:b/>
          <w:bCs/>
          <w:sz w:val="28"/>
          <w:szCs w:val="28"/>
          <w:lang w:val="es-ES_tradnl"/>
        </w:rPr>
        <w:t>Zilberberg</w:t>
      </w:r>
      <w:proofErr w:type="spellEnd"/>
    </w:p>
    <w:p w:rsidR="008F60BF" w:rsidRPr="000E4C3A" w:rsidRDefault="008F60BF" w:rsidP="000E4C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8F60BF" w:rsidRPr="000E4C3A" w:rsidRDefault="0092304E" w:rsidP="000E4C3A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s-ES_tradnl"/>
        </w:rPr>
      </w:pPr>
      <w:r w:rsidRPr="000E4C3A">
        <w:rPr>
          <w:rFonts w:ascii="Times New Roman" w:hAnsi="Times New Roman" w:cs="Times New Roman"/>
          <w:b/>
          <w:bCs/>
          <w:sz w:val="28"/>
          <w:szCs w:val="28"/>
          <w:lang w:val="es-ES_tradnl"/>
        </w:rPr>
        <w:t>Introducción</w:t>
      </w:r>
    </w:p>
    <w:p w:rsidR="0092304E" w:rsidRPr="000E4C3A" w:rsidRDefault="0092304E" w:rsidP="000E4C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6C695A" w:rsidRPr="000E4C3A" w:rsidRDefault="006C695A" w:rsidP="000E4C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803EE2" w:rsidRPr="000E4C3A" w:rsidRDefault="00C66AEE" w:rsidP="000E4C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  <w:r w:rsidRPr="000E4C3A">
        <w:rPr>
          <w:rFonts w:ascii="Times New Roman" w:hAnsi="Times New Roman" w:cs="Times New Roman"/>
          <w:sz w:val="28"/>
          <w:szCs w:val="28"/>
          <w:lang w:val="es-ES_tradnl"/>
        </w:rPr>
        <w:t>E</w:t>
      </w:r>
      <w:r w:rsidR="007035A0" w:rsidRPr="000E4C3A">
        <w:rPr>
          <w:rFonts w:ascii="Times New Roman" w:hAnsi="Times New Roman" w:cs="Times New Roman"/>
          <w:sz w:val="28"/>
          <w:szCs w:val="28"/>
          <w:lang w:val="es-ES_tradnl"/>
        </w:rPr>
        <w:t xml:space="preserve">n </w:t>
      </w:r>
      <w:r w:rsidR="006C695A" w:rsidRPr="000E4C3A">
        <w:rPr>
          <w:rFonts w:ascii="Times New Roman" w:hAnsi="Times New Roman" w:cs="Times New Roman"/>
          <w:sz w:val="28"/>
          <w:szCs w:val="28"/>
          <w:lang w:val="es-ES_tradnl"/>
        </w:rPr>
        <w:t>el contexto de la internacionalización de la educación superior</w:t>
      </w:r>
      <w:r w:rsidR="00803EE2" w:rsidRPr="000E4C3A">
        <w:rPr>
          <w:rFonts w:ascii="Times New Roman" w:hAnsi="Times New Roman" w:cs="Times New Roman"/>
          <w:sz w:val="28"/>
          <w:szCs w:val="28"/>
          <w:lang w:val="es-ES_tradnl"/>
        </w:rPr>
        <w:t xml:space="preserve">, </w:t>
      </w:r>
      <w:r w:rsidR="007035A0" w:rsidRPr="000E4C3A">
        <w:rPr>
          <w:rFonts w:ascii="Times New Roman" w:hAnsi="Times New Roman" w:cs="Times New Roman"/>
          <w:sz w:val="28"/>
          <w:szCs w:val="28"/>
          <w:lang w:val="es-ES_tradnl"/>
        </w:rPr>
        <w:t xml:space="preserve">las </w:t>
      </w:r>
      <w:r w:rsidR="006C695A" w:rsidRPr="000E4C3A">
        <w:rPr>
          <w:rFonts w:ascii="Times New Roman" w:hAnsi="Times New Roman" w:cs="Times New Roman"/>
          <w:sz w:val="28"/>
          <w:szCs w:val="28"/>
          <w:lang w:val="es-ES_tradnl"/>
        </w:rPr>
        <w:t>n</w:t>
      </w:r>
      <w:r w:rsidR="00D0319E" w:rsidRPr="000E4C3A">
        <w:rPr>
          <w:rFonts w:ascii="Times New Roman" w:hAnsi="Times New Roman" w:cs="Times New Roman"/>
          <w:sz w:val="28"/>
          <w:szCs w:val="28"/>
          <w:lang w:val="es-ES_tradnl"/>
        </w:rPr>
        <w:t>uevas Tecnologías de la información y la comunicación-</w:t>
      </w:r>
      <w:r w:rsidR="007035A0" w:rsidRPr="000E4C3A">
        <w:rPr>
          <w:rFonts w:ascii="Times New Roman" w:hAnsi="Times New Roman" w:cs="Times New Roman"/>
          <w:sz w:val="28"/>
          <w:szCs w:val="28"/>
          <w:lang w:val="es-ES_tradnl"/>
        </w:rPr>
        <w:t xml:space="preserve">NTICestán desempeñando un </w:t>
      </w:r>
      <w:r w:rsidR="00803EE2" w:rsidRPr="000E4C3A">
        <w:rPr>
          <w:rFonts w:ascii="Times New Roman" w:hAnsi="Times New Roman" w:cs="Times New Roman"/>
          <w:sz w:val="28"/>
          <w:szCs w:val="28"/>
          <w:lang w:val="es-ES_tradnl"/>
        </w:rPr>
        <w:t>papel</w:t>
      </w:r>
      <w:r w:rsidR="007035A0" w:rsidRPr="000E4C3A">
        <w:rPr>
          <w:rFonts w:ascii="Times New Roman" w:hAnsi="Times New Roman" w:cs="Times New Roman"/>
          <w:sz w:val="28"/>
          <w:szCs w:val="28"/>
          <w:lang w:val="es-ES_tradnl"/>
        </w:rPr>
        <w:t xml:space="preserve"> cada vez más relevante. </w:t>
      </w:r>
      <w:r w:rsidR="00EF49B0" w:rsidRPr="000E4C3A">
        <w:rPr>
          <w:rFonts w:ascii="Times New Roman" w:hAnsi="Times New Roman" w:cs="Times New Roman"/>
          <w:sz w:val="28"/>
          <w:szCs w:val="28"/>
          <w:lang w:val="es-ES_tradnl"/>
        </w:rPr>
        <w:t xml:space="preserve">Pues además de </w:t>
      </w:r>
      <w:r w:rsidR="001234C3" w:rsidRPr="000E4C3A">
        <w:rPr>
          <w:rFonts w:ascii="Times New Roman" w:hAnsi="Times New Roman" w:cs="Times New Roman"/>
          <w:sz w:val="28"/>
          <w:szCs w:val="28"/>
          <w:lang w:val="es-ES_tradnl"/>
        </w:rPr>
        <w:t>promover grandes transformaciones en los procesos educativos y en la</w:t>
      </w:r>
      <w:r w:rsidRPr="000E4C3A">
        <w:rPr>
          <w:rFonts w:ascii="Times New Roman" w:hAnsi="Times New Roman" w:cs="Times New Roman"/>
          <w:sz w:val="28"/>
          <w:szCs w:val="28"/>
          <w:lang w:val="es-ES_tradnl"/>
        </w:rPr>
        <w:t xml:space="preserve"> gestión</w:t>
      </w:r>
      <w:r w:rsidR="001234C3" w:rsidRPr="000E4C3A">
        <w:rPr>
          <w:rFonts w:ascii="Times New Roman" w:hAnsi="Times New Roman" w:cs="Times New Roman"/>
          <w:sz w:val="28"/>
          <w:szCs w:val="28"/>
          <w:lang w:val="es-ES_tradnl"/>
        </w:rPr>
        <w:t xml:space="preserve"> de la educación superior, también están</w:t>
      </w:r>
      <w:r w:rsidR="00803EE2" w:rsidRPr="000E4C3A">
        <w:rPr>
          <w:rFonts w:ascii="Times New Roman" w:hAnsi="Times New Roman" w:cs="Times New Roman"/>
          <w:sz w:val="28"/>
          <w:szCs w:val="28"/>
          <w:lang w:val="es-ES_tradnl"/>
        </w:rPr>
        <w:t xml:space="preserve"> afectando</w:t>
      </w:r>
      <w:r w:rsidR="00E01FC7" w:rsidRPr="000E4C3A">
        <w:rPr>
          <w:rFonts w:ascii="Times New Roman" w:hAnsi="Times New Roman" w:cs="Times New Roman"/>
          <w:sz w:val="28"/>
          <w:szCs w:val="28"/>
          <w:lang w:val="es-ES_tradnl"/>
        </w:rPr>
        <w:t xml:space="preserve"> positivamente</w:t>
      </w:r>
      <w:r w:rsidR="001234C3" w:rsidRPr="000E4C3A">
        <w:rPr>
          <w:rFonts w:ascii="Times New Roman" w:hAnsi="Times New Roman" w:cs="Times New Roman"/>
          <w:sz w:val="28"/>
          <w:szCs w:val="28"/>
          <w:lang w:val="es-ES_tradnl"/>
        </w:rPr>
        <w:t xml:space="preserve"> las relaciones internacionales establecidas entre las universidades. </w:t>
      </w:r>
    </w:p>
    <w:p w:rsidR="00870392" w:rsidRPr="000E4C3A" w:rsidRDefault="00870392" w:rsidP="000E4C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870392" w:rsidRPr="000E4C3A" w:rsidRDefault="0092304E" w:rsidP="000E4C3A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s-ES_tradnl"/>
        </w:rPr>
      </w:pPr>
      <w:r w:rsidRPr="000E4C3A">
        <w:rPr>
          <w:rFonts w:ascii="Times New Roman" w:hAnsi="Times New Roman" w:cs="Times New Roman"/>
          <w:b/>
          <w:bCs/>
          <w:sz w:val="28"/>
          <w:szCs w:val="28"/>
          <w:lang w:val="es-ES_tradnl"/>
        </w:rPr>
        <w:t>Objetivo</w:t>
      </w:r>
    </w:p>
    <w:p w:rsidR="00870392" w:rsidRPr="000E4C3A" w:rsidRDefault="00870392" w:rsidP="000E4C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1234C3" w:rsidRPr="000E4C3A" w:rsidRDefault="00536688" w:rsidP="000E4C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  <w:r>
        <w:rPr>
          <w:rFonts w:ascii="Times New Roman" w:hAnsi="Times New Roman" w:cs="Times New Roman"/>
          <w:sz w:val="28"/>
          <w:szCs w:val="28"/>
          <w:lang w:val="es-ES_tradnl"/>
        </w:rPr>
        <w:t>Por este motivo, proponemos a</w:t>
      </w:r>
      <w:r w:rsidR="000E4C3A">
        <w:rPr>
          <w:rFonts w:ascii="Times New Roman" w:hAnsi="Times New Roman" w:cs="Times New Roman"/>
          <w:sz w:val="28"/>
          <w:szCs w:val="28"/>
          <w:lang w:val="es-ES_tradnl"/>
        </w:rPr>
        <w:t xml:space="preserve">nalizar las </w:t>
      </w:r>
      <w:r w:rsidR="006C695A" w:rsidRPr="000E4C3A">
        <w:rPr>
          <w:rFonts w:ascii="Times New Roman" w:hAnsi="Times New Roman" w:cs="Times New Roman"/>
          <w:sz w:val="28"/>
          <w:szCs w:val="28"/>
          <w:lang w:val="es-ES_tradnl"/>
        </w:rPr>
        <w:t xml:space="preserve">contribuciones de las NTIC al fortalecimiento de los procesos de internacionalización de </w:t>
      </w:r>
      <w:r w:rsidR="00822B4A" w:rsidRPr="000E4C3A">
        <w:rPr>
          <w:rFonts w:ascii="Times New Roman" w:hAnsi="Times New Roman" w:cs="Times New Roman"/>
          <w:sz w:val="28"/>
          <w:szCs w:val="28"/>
          <w:lang w:val="es-ES_tradnl"/>
        </w:rPr>
        <w:t xml:space="preserve">la </w:t>
      </w:r>
      <w:r w:rsidR="006C695A" w:rsidRPr="000E4C3A">
        <w:rPr>
          <w:rFonts w:ascii="Times New Roman" w:hAnsi="Times New Roman" w:cs="Times New Roman"/>
          <w:sz w:val="28"/>
          <w:szCs w:val="28"/>
          <w:lang w:val="es-ES_tradnl"/>
        </w:rPr>
        <w:t>educación superior</w:t>
      </w:r>
      <w:r w:rsidR="00AB7A66" w:rsidRPr="000E4C3A">
        <w:rPr>
          <w:rFonts w:ascii="Times New Roman" w:hAnsi="Times New Roman" w:cs="Times New Roman"/>
          <w:sz w:val="28"/>
          <w:szCs w:val="28"/>
          <w:lang w:val="es-ES_tradnl"/>
        </w:rPr>
        <w:t>.</w:t>
      </w:r>
    </w:p>
    <w:p w:rsidR="00AB7A66" w:rsidRPr="000E4C3A" w:rsidRDefault="00AB7A66" w:rsidP="000E4C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AB7A66" w:rsidRPr="000E4C3A" w:rsidRDefault="00AB7A66" w:rsidP="000E4C3A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s-ES_tradnl"/>
        </w:rPr>
      </w:pPr>
      <w:r w:rsidRPr="000E4C3A">
        <w:rPr>
          <w:rFonts w:ascii="Times New Roman" w:hAnsi="Times New Roman" w:cs="Times New Roman"/>
          <w:b/>
          <w:bCs/>
          <w:sz w:val="28"/>
          <w:szCs w:val="28"/>
          <w:lang w:val="es-ES_tradnl"/>
        </w:rPr>
        <w:t>Metodología</w:t>
      </w:r>
    </w:p>
    <w:p w:rsidR="00AB7A66" w:rsidRPr="000E4C3A" w:rsidRDefault="00AB7A66" w:rsidP="000E4C3A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s-ES_tradnl"/>
        </w:rPr>
      </w:pPr>
    </w:p>
    <w:p w:rsidR="00AB7A66" w:rsidRPr="000E4C3A" w:rsidRDefault="00AB7A66" w:rsidP="000E4C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  <w:r w:rsidRPr="000E4C3A">
        <w:rPr>
          <w:rFonts w:ascii="Times New Roman" w:hAnsi="Times New Roman" w:cs="Times New Roman"/>
          <w:sz w:val="28"/>
          <w:szCs w:val="28"/>
          <w:lang w:val="es-ES_tradnl"/>
        </w:rPr>
        <w:t>Partimos de un análisis teórico de los principales conceptos dando destaque a las contribuciones de las NTIC al proceso de internacionalización, según l</w:t>
      </w:r>
      <w:r w:rsidR="00822B4A" w:rsidRPr="000E4C3A">
        <w:rPr>
          <w:rFonts w:ascii="Times New Roman" w:hAnsi="Times New Roman" w:cs="Times New Roman"/>
          <w:sz w:val="28"/>
          <w:szCs w:val="28"/>
          <w:lang w:val="es-ES_tradnl"/>
        </w:rPr>
        <w:t>a</w:t>
      </w:r>
      <w:r w:rsidRPr="000E4C3A">
        <w:rPr>
          <w:rFonts w:ascii="Times New Roman" w:hAnsi="Times New Roman" w:cs="Times New Roman"/>
          <w:sz w:val="28"/>
          <w:szCs w:val="28"/>
          <w:lang w:val="es-ES_tradnl"/>
        </w:rPr>
        <w:t xml:space="preserve"> literatura existente.</w:t>
      </w:r>
    </w:p>
    <w:p w:rsidR="00AB7A66" w:rsidRPr="000E4C3A" w:rsidRDefault="00AB7A66" w:rsidP="000E4C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AB7A66" w:rsidRPr="000E4C3A" w:rsidRDefault="00AB7A66" w:rsidP="000E4C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  <w:r w:rsidRPr="000E4C3A">
        <w:rPr>
          <w:rFonts w:ascii="Times New Roman" w:hAnsi="Times New Roman" w:cs="Times New Roman"/>
          <w:sz w:val="28"/>
          <w:szCs w:val="28"/>
          <w:lang w:val="es-ES_tradnl"/>
        </w:rPr>
        <w:t>Asimismo, presentamos los resultados parciales de un estudio de campo realizado en el contexto brasilero de educación superior</w:t>
      </w:r>
      <w:r w:rsidR="00822B4A" w:rsidRPr="000E4C3A">
        <w:rPr>
          <w:rFonts w:ascii="Times New Roman" w:hAnsi="Times New Roman" w:cs="Times New Roman"/>
          <w:sz w:val="28"/>
          <w:szCs w:val="28"/>
          <w:lang w:val="es-ES_tradnl"/>
        </w:rPr>
        <w:t xml:space="preserve"> (en los años 2018-2019)</w:t>
      </w:r>
      <w:r w:rsidRPr="000E4C3A">
        <w:rPr>
          <w:rFonts w:ascii="Times New Roman" w:hAnsi="Times New Roman" w:cs="Times New Roman"/>
          <w:sz w:val="28"/>
          <w:szCs w:val="28"/>
          <w:lang w:val="es-ES_tradnl"/>
        </w:rPr>
        <w:t xml:space="preserve"> denominado: “Contribuciones del Proceso de Internacionalización de </w:t>
      </w:r>
      <w:r w:rsidRPr="000E4C3A">
        <w:rPr>
          <w:rFonts w:ascii="Times New Roman" w:hAnsi="Times New Roman" w:cs="Times New Roman"/>
          <w:sz w:val="28"/>
          <w:szCs w:val="28"/>
          <w:lang w:val="es-ES_tradnl"/>
        </w:rPr>
        <w:lastRenderedPageBreak/>
        <w:t xml:space="preserve">la Educación Superior al desarrollo de Competencias Interculturales en los estudiantes”. Perspectiva de las Instituciones de Educación Superior Brasileras. </w:t>
      </w:r>
    </w:p>
    <w:p w:rsidR="00AB7A66" w:rsidRPr="000E4C3A" w:rsidRDefault="00AB7A66" w:rsidP="000E4C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0E4C3A" w:rsidRDefault="00AB7A66" w:rsidP="000E4C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  <w:r w:rsidRPr="000E4C3A">
        <w:rPr>
          <w:rFonts w:ascii="Times New Roman" w:hAnsi="Times New Roman" w:cs="Times New Roman"/>
          <w:sz w:val="28"/>
          <w:szCs w:val="28"/>
          <w:lang w:val="es-ES_tradnl"/>
        </w:rPr>
        <w:t xml:space="preserve">En </w:t>
      </w:r>
      <w:r w:rsidR="00822B4A" w:rsidRPr="000E4C3A">
        <w:rPr>
          <w:rFonts w:ascii="Times New Roman" w:hAnsi="Times New Roman" w:cs="Times New Roman"/>
          <w:sz w:val="28"/>
          <w:szCs w:val="28"/>
          <w:lang w:val="es-ES_tradnl"/>
        </w:rPr>
        <w:t>dicha investigación</w:t>
      </w:r>
      <w:r w:rsidR="00E01FC7" w:rsidRPr="000E4C3A">
        <w:rPr>
          <w:rFonts w:ascii="Times New Roman" w:hAnsi="Times New Roman" w:cs="Times New Roman"/>
          <w:sz w:val="28"/>
          <w:szCs w:val="28"/>
          <w:lang w:val="es-ES_tradnl"/>
        </w:rPr>
        <w:t>,</w:t>
      </w:r>
      <w:r w:rsidRPr="000E4C3A">
        <w:rPr>
          <w:rFonts w:ascii="Times New Roman" w:hAnsi="Times New Roman" w:cs="Times New Roman"/>
          <w:sz w:val="28"/>
          <w:szCs w:val="28"/>
          <w:lang w:val="es-ES_tradnl"/>
        </w:rPr>
        <w:t xml:space="preserve"> se analizan las dimensiones de la internacionalización deinstituciones de educación superior de diversos estados brasileros, así como </w:t>
      </w:r>
      <w:r w:rsidR="00822B4A" w:rsidRPr="000E4C3A">
        <w:rPr>
          <w:rFonts w:ascii="Times New Roman" w:hAnsi="Times New Roman" w:cs="Times New Roman"/>
          <w:sz w:val="28"/>
          <w:szCs w:val="28"/>
          <w:lang w:val="es-ES_tradnl"/>
        </w:rPr>
        <w:t xml:space="preserve">su </w:t>
      </w:r>
      <w:r w:rsidRPr="000E4C3A">
        <w:rPr>
          <w:rFonts w:ascii="Times New Roman" w:hAnsi="Times New Roman" w:cs="Times New Roman"/>
          <w:sz w:val="28"/>
          <w:szCs w:val="28"/>
          <w:lang w:val="es-ES_tradnl"/>
        </w:rPr>
        <w:t>contribución al desarrollo de competencias interculturales en los alumnos</w:t>
      </w:r>
      <w:r w:rsidR="00822B4A" w:rsidRPr="000E4C3A">
        <w:rPr>
          <w:rFonts w:ascii="Times New Roman" w:hAnsi="Times New Roman" w:cs="Times New Roman"/>
          <w:sz w:val="28"/>
          <w:szCs w:val="28"/>
          <w:lang w:val="es-ES_tradnl"/>
        </w:rPr>
        <w:t xml:space="preserve"> (uno de los objetivos de la internacionalización). </w:t>
      </w:r>
    </w:p>
    <w:p w:rsidR="000E4C3A" w:rsidRDefault="000E4C3A" w:rsidP="000E4C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AB7A66" w:rsidRDefault="00822B4A" w:rsidP="000E4C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  <w:r w:rsidRPr="000E4C3A">
        <w:rPr>
          <w:rFonts w:ascii="Times New Roman" w:hAnsi="Times New Roman" w:cs="Times New Roman"/>
          <w:sz w:val="28"/>
          <w:szCs w:val="28"/>
          <w:lang w:val="es-ES_tradnl"/>
        </w:rPr>
        <w:t>En este caso</w:t>
      </w:r>
      <w:r w:rsidR="00E01FC7" w:rsidRPr="000E4C3A">
        <w:rPr>
          <w:rFonts w:ascii="Times New Roman" w:hAnsi="Times New Roman" w:cs="Times New Roman"/>
          <w:sz w:val="28"/>
          <w:szCs w:val="28"/>
          <w:lang w:val="es-ES_tradnl"/>
        </w:rPr>
        <w:t xml:space="preserve">, los resultados parciales muestran </w:t>
      </w:r>
      <w:r w:rsidR="00E535E6" w:rsidRPr="000E4C3A">
        <w:rPr>
          <w:rFonts w:ascii="Times New Roman" w:hAnsi="Times New Roman" w:cs="Times New Roman"/>
          <w:sz w:val="28"/>
          <w:szCs w:val="28"/>
          <w:lang w:val="es-ES_tradnl"/>
        </w:rPr>
        <w:t xml:space="preserve">que </w:t>
      </w:r>
      <w:proofErr w:type="spellStart"/>
      <w:r w:rsidR="00E535E6" w:rsidRPr="000E4C3A">
        <w:rPr>
          <w:rFonts w:ascii="Times New Roman" w:hAnsi="Times New Roman" w:cs="Times New Roman"/>
          <w:sz w:val="28"/>
          <w:szCs w:val="28"/>
          <w:lang w:val="es-ES_tradnl"/>
        </w:rPr>
        <w:t>las</w:t>
      </w:r>
      <w:r w:rsidRPr="000E4C3A">
        <w:rPr>
          <w:rFonts w:ascii="Times New Roman" w:hAnsi="Times New Roman" w:cs="Times New Roman"/>
          <w:sz w:val="28"/>
          <w:szCs w:val="28"/>
          <w:lang w:val="es-ES_tradnl"/>
        </w:rPr>
        <w:t>NTICs</w:t>
      </w:r>
      <w:proofErr w:type="spellEnd"/>
      <w:r w:rsidRPr="000E4C3A">
        <w:rPr>
          <w:rFonts w:ascii="Times New Roman" w:hAnsi="Times New Roman" w:cs="Times New Roman"/>
          <w:sz w:val="28"/>
          <w:szCs w:val="28"/>
          <w:lang w:val="es-ES_tradnl"/>
        </w:rPr>
        <w:t xml:space="preserve"> se presentan como una importante alternativa para la promoción de la internacionalización del campus</w:t>
      </w:r>
      <w:r w:rsidR="00E535E6" w:rsidRPr="000E4C3A">
        <w:rPr>
          <w:rFonts w:ascii="Times New Roman" w:hAnsi="Times New Roman" w:cs="Times New Roman"/>
          <w:sz w:val="28"/>
          <w:szCs w:val="28"/>
          <w:lang w:val="es-ES_tradnl"/>
        </w:rPr>
        <w:t>,</w:t>
      </w:r>
      <w:r w:rsidR="00E01FC7" w:rsidRPr="000E4C3A">
        <w:rPr>
          <w:rFonts w:ascii="Times New Roman" w:hAnsi="Times New Roman" w:cs="Times New Roman"/>
          <w:sz w:val="28"/>
          <w:szCs w:val="28"/>
          <w:lang w:val="es-ES_tradnl"/>
        </w:rPr>
        <w:t xml:space="preserve"> ya que de </w:t>
      </w:r>
      <w:r w:rsidR="00E535E6" w:rsidRPr="000E4C3A">
        <w:rPr>
          <w:rFonts w:ascii="Times New Roman" w:hAnsi="Times New Roman" w:cs="Times New Roman"/>
          <w:sz w:val="28"/>
          <w:szCs w:val="28"/>
          <w:lang w:val="es-ES_tradnl"/>
        </w:rPr>
        <w:t xml:space="preserve">59 instituciones que participaron en el cuestionario inicial, 19 relataron realizar actividades </w:t>
      </w:r>
      <w:r w:rsidR="00E535E6" w:rsidRPr="000E4C3A">
        <w:rPr>
          <w:rFonts w:ascii="Times New Roman" w:hAnsi="Times New Roman" w:cs="Times New Roman"/>
          <w:i/>
          <w:iCs/>
          <w:sz w:val="28"/>
          <w:szCs w:val="28"/>
          <w:lang w:val="es-ES_tradnl"/>
        </w:rPr>
        <w:t>online</w:t>
      </w:r>
      <w:r w:rsidR="00E535E6" w:rsidRPr="000E4C3A">
        <w:rPr>
          <w:rFonts w:ascii="Times New Roman" w:hAnsi="Times New Roman" w:cs="Times New Roman"/>
          <w:sz w:val="28"/>
          <w:szCs w:val="28"/>
          <w:lang w:val="es-ES_tradnl"/>
        </w:rPr>
        <w:t xml:space="preserve"> en cooperación con otras instituciones en el exterio</w:t>
      </w:r>
      <w:r w:rsidR="00536688">
        <w:rPr>
          <w:rFonts w:ascii="Times New Roman" w:hAnsi="Times New Roman" w:cs="Times New Roman"/>
          <w:sz w:val="28"/>
          <w:szCs w:val="28"/>
          <w:lang w:val="es-ES_tradnl"/>
        </w:rPr>
        <w:t>r.</w:t>
      </w:r>
    </w:p>
    <w:p w:rsidR="00536688" w:rsidRPr="000E4C3A" w:rsidRDefault="00536688" w:rsidP="000E4C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DF7CEA" w:rsidRPr="000E4C3A" w:rsidRDefault="00DF7CEA" w:rsidP="000E4C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  <w:r w:rsidRPr="000E4C3A">
        <w:rPr>
          <w:rFonts w:ascii="Times New Roman" w:hAnsi="Times New Roman" w:cs="Times New Roman"/>
          <w:sz w:val="28"/>
          <w:szCs w:val="28"/>
          <w:lang w:val="es-ES_tradnl"/>
        </w:rPr>
        <w:t xml:space="preserve">Finalmente, concluimos con la breve presentación de algunos </w:t>
      </w:r>
      <w:r w:rsidRPr="000E4C3A">
        <w:rPr>
          <w:rFonts w:ascii="Times New Roman" w:hAnsi="Times New Roman" w:cs="Times New Roman"/>
          <w:i/>
          <w:iCs/>
          <w:sz w:val="28"/>
          <w:szCs w:val="28"/>
          <w:lang w:val="es-ES_tradnl"/>
        </w:rPr>
        <w:t>cases</w:t>
      </w:r>
      <w:r w:rsidRPr="000E4C3A">
        <w:rPr>
          <w:rFonts w:ascii="Times New Roman" w:hAnsi="Times New Roman" w:cs="Times New Roman"/>
          <w:sz w:val="28"/>
          <w:szCs w:val="28"/>
          <w:lang w:val="es-ES_tradnl"/>
        </w:rPr>
        <w:t xml:space="preserve"> de éxito. </w:t>
      </w:r>
    </w:p>
    <w:p w:rsidR="00822B4A" w:rsidRPr="000E4C3A" w:rsidRDefault="00822B4A" w:rsidP="000E4C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822B4A" w:rsidRPr="000E4C3A" w:rsidRDefault="00822B4A" w:rsidP="000E4C3A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s-ES_tradnl"/>
        </w:rPr>
      </w:pPr>
      <w:r w:rsidRPr="000E4C3A">
        <w:rPr>
          <w:rFonts w:ascii="Times New Roman" w:hAnsi="Times New Roman" w:cs="Times New Roman"/>
          <w:b/>
          <w:bCs/>
          <w:sz w:val="28"/>
          <w:szCs w:val="28"/>
          <w:lang w:val="es-ES_tradnl"/>
        </w:rPr>
        <w:t>Conclusiones</w:t>
      </w:r>
    </w:p>
    <w:p w:rsidR="00822B4A" w:rsidRPr="000E4C3A" w:rsidRDefault="00822B4A" w:rsidP="000E4C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822B4A" w:rsidRPr="000E4C3A" w:rsidRDefault="00822B4A" w:rsidP="000E4C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822B4A" w:rsidRPr="000E4C3A" w:rsidRDefault="00DF7CEA" w:rsidP="000E4C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  <w:r w:rsidRPr="000E4C3A">
        <w:rPr>
          <w:rFonts w:ascii="Times New Roman" w:hAnsi="Times New Roman" w:cs="Times New Roman"/>
          <w:sz w:val="28"/>
          <w:szCs w:val="28"/>
          <w:lang w:val="es-ES_tradnl"/>
        </w:rPr>
        <w:t>L</w:t>
      </w:r>
      <w:r w:rsidR="00822B4A" w:rsidRPr="000E4C3A">
        <w:rPr>
          <w:rFonts w:ascii="Times New Roman" w:hAnsi="Times New Roman" w:cs="Times New Roman"/>
          <w:sz w:val="28"/>
          <w:szCs w:val="28"/>
          <w:lang w:val="es-ES_tradnl"/>
        </w:rPr>
        <w:t>as NTIC están desempañando un papel</w:t>
      </w:r>
      <w:r w:rsidRPr="000E4C3A">
        <w:rPr>
          <w:rFonts w:ascii="Times New Roman" w:hAnsi="Times New Roman" w:cs="Times New Roman"/>
          <w:sz w:val="28"/>
          <w:szCs w:val="28"/>
          <w:lang w:val="es-ES_tradnl"/>
        </w:rPr>
        <w:t xml:space="preserve"> cada vez más relevante en la internacionalización del campus, lo que en la literatura denominamos </w:t>
      </w:r>
      <w:proofErr w:type="spellStart"/>
      <w:r w:rsidRPr="000E4C3A">
        <w:rPr>
          <w:rFonts w:ascii="Times New Roman" w:hAnsi="Times New Roman" w:cs="Times New Roman"/>
          <w:i/>
          <w:iCs/>
          <w:sz w:val="28"/>
          <w:szCs w:val="28"/>
          <w:lang w:val="es-ES_tradnl"/>
        </w:rPr>
        <w:t>Internationalization</w:t>
      </w:r>
      <w:proofErr w:type="spellEnd"/>
      <w:r w:rsidRPr="000E4C3A">
        <w:rPr>
          <w:rFonts w:ascii="Times New Roman" w:hAnsi="Times New Roman" w:cs="Times New Roman"/>
          <w:i/>
          <w:iCs/>
          <w:sz w:val="28"/>
          <w:szCs w:val="28"/>
          <w:lang w:val="es-ES_tradnl"/>
        </w:rPr>
        <w:t xml:space="preserve"> at Home- </w:t>
      </w:r>
      <w:proofErr w:type="spellStart"/>
      <w:r w:rsidRPr="000E4C3A">
        <w:rPr>
          <w:rFonts w:ascii="Times New Roman" w:hAnsi="Times New Roman" w:cs="Times New Roman"/>
          <w:i/>
          <w:iCs/>
          <w:sz w:val="28"/>
          <w:szCs w:val="28"/>
          <w:lang w:val="es-ES_tradnl"/>
        </w:rPr>
        <w:t>IaH</w:t>
      </w:r>
      <w:proofErr w:type="spellEnd"/>
      <w:r w:rsidRPr="000E4C3A">
        <w:rPr>
          <w:rFonts w:ascii="Times New Roman" w:hAnsi="Times New Roman" w:cs="Times New Roman"/>
          <w:sz w:val="28"/>
          <w:szCs w:val="28"/>
          <w:lang w:val="es-ES_tradnl"/>
        </w:rPr>
        <w:t xml:space="preserve">, que significa traer a la universidad esas dimensiones internacionales que son tan importantes para los estudiantes. </w:t>
      </w:r>
      <w:r w:rsidR="000E4C3A">
        <w:rPr>
          <w:rFonts w:ascii="Times New Roman" w:hAnsi="Times New Roman" w:cs="Times New Roman"/>
          <w:sz w:val="28"/>
          <w:szCs w:val="28"/>
          <w:lang w:val="es-ES_tradnl"/>
        </w:rPr>
        <w:t xml:space="preserve">Se </w:t>
      </w:r>
      <w:r w:rsidRPr="000E4C3A">
        <w:rPr>
          <w:rFonts w:ascii="Times New Roman" w:hAnsi="Times New Roman" w:cs="Times New Roman"/>
          <w:sz w:val="28"/>
          <w:szCs w:val="28"/>
          <w:lang w:val="es-ES_tradnl"/>
        </w:rPr>
        <w:t>estima que el 80</w:t>
      </w:r>
      <w:r w:rsidR="00E01FC7" w:rsidRPr="000E4C3A">
        <w:rPr>
          <w:rFonts w:ascii="Times New Roman" w:hAnsi="Times New Roman" w:cs="Times New Roman"/>
          <w:sz w:val="28"/>
          <w:szCs w:val="28"/>
          <w:lang w:val="es-ES_tradnl"/>
        </w:rPr>
        <w:t>% no</w:t>
      </w:r>
      <w:r w:rsidRPr="000E4C3A">
        <w:rPr>
          <w:rFonts w:ascii="Times New Roman" w:hAnsi="Times New Roman" w:cs="Times New Roman"/>
          <w:sz w:val="28"/>
          <w:szCs w:val="28"/>
          <w:lang w:val="es-ES_tradnl"/>
        </w:rPr>
        <w:t xml:space="preserve"> tendrá la oportunidad de estudiar en el exterior. Por este motivo, el esfuerzo en el campus es fundamental. En este </w:t>
      </w:r>
      <w:r w:rsidR="00E01FC7" w:rsidRPr="000E4C3A">
        <w:rPr>
          <w:rFonts w:ascii="Times New Roman" w:hAnsi="Times New Roman" w:cs="Times New Roman"/>
          <w:sz w:val="28"/>
          <w:szCs w:val="28"/>
          <w:lang w:val="es-ES_tradnl"/>
        </w:rPr>
        <w:t>sentido, las</w:t>
      </w:r>
      <w:r w:rsidRPr="000E4C3A">
        <w:rPr>
          <w:rFonts w:ascii="Times New Roman" w:hAnsi="Times New Roman" w:cs="Times New Roman"/>
          <w:sz w:val="28"/>
          <w:szCs w:val="28"/>
          <w:lang w:val="es-ES_tradnl"/>
        </w:rPr>
        <w:t xml:space="preserve"> NTIC permiten que se realice lo que antes </w:t>
      </w:r>
      <w:r w:rsidR="00E01FC7" w:rsidRPr="000E4C3A">
        <w:rPr>
          <w:rFonts w:ascii="Times New Roman" w:hAnsi="Times New Roman" w:cs="Times New Roman"/>
          <w:sz w:val="28"/>
          <w:szCs w:val="28"/>
          <w:lang w:val="es-ES_tradnl"/>
        </w:rPr>
        <w:t xml:space="preserve">no era posible, el contacto </w:t>
      </w:r>
      <w:r w:rsidR="00E01FC7" w:rsidRPr="000E4C3A">
        <w:rPr>
          <w:rFonts w:ascii="Times New Roman" w:hAnsi="Times New Roman" w:cs="Times New Roman"/>
          <w:sz w:val="28"/>
          <w:szCs w:val="28"/>
          <w:lang w:val="es-ES_tradnl"/>
        </w:rPr>
        <w:lastRenderedPageBreak/>
        <w:t>virtual</w:t>
      </w:r>
      <w:r w:rsidR="00536688">
        <w:rPr>
          <w:rFonts w:ascii="Times New Roman" w:hAnsi="Times New Roman" w:cs="Times New Roman"/>
          <w:sz w:val="28"/>
          <w:szCs w:val="28"/>
          <w:lang w:val="es-ES_tradnl"/>
        </w:rPr>
        <w:t xml:space="preserve"> y pasan a actuar </w:t>
      </w:r>
      <w:r w:rsidR="00822B4A" w:rsidRPr="000E4C3A">
        <w:rPr>
          <w:rFonts w:ascii="Times New Roman" w:hAnsi="Times New Roman" w:cs="Times New Roman"/>
          <w:sz w:val="28"/>
          <w:szCs w:val="28"/>
          <w:lang w:val="es-ES_tradnl"/>
        </w:rPr>
        <w:t xml:space="preserve">como canales de difusión y de integración, generando oportunidades para aquellos que serían naturalmente excluidos de los procesos de internacionalización. </w:t>
      </w:r>
    </w:p>
    <w:p w:rsidR="00822B4A" w:rsidRPr="000E4C3A" w:rsidRDefault="00822B4A" w:rsidP="000E4C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822B4A" w:rsidRPr="000E4C3A" w:rsidRDefault="00822B4A" w:rsidP="000E4C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1234C3" w:rsidRPr="000E4C3A" w:rsidRDefault="00E535E6" w:rsidP="000E4C3A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s-ES_tradnl"/>
        </w:rPr>
      </w:pPr>
      <w:r w:rsidRPr="000E4C3A">
        <w:rPr>
          <w:rFonts w:ascii="Times New Roman" w:hAnsi="Times New Roman" w:cs="Times New Roman"/>
          <w:b/>
          <w:bCs/>
          <w:sz w:val="28"/>
          <w:szCs w:val="28"/>
          <w:lang w:val="es-ES_tradnl"/>
        </w:rPr>
        <w:t xml:space="preserve">Lourdes </w:t>
      </w:r>
      <w:proofErr w:type="spellStart"/>
      <w:r w:rsidRPr="000E4C3A">
        <w:rPr>
          <w:rFonts w:ascii="Times New Roman" w:hAnsi="Times New Roman" w:cs="Times New Roman"/>
          <w:b/>
          <w:bCs/>
          <w:sz w:val="28"/>
          <w:szCs w:val="28"/>
          <w:lang w:val="es-ES_tradnl"/>
        </w:rPr>
        <w:t>Zilberberg</w:t>
      </w:r>
      <w:proofErr w:type="spellEnd"/>
    </w:p>
    <w:p w:rsidR="001234C3" w:rsidRPr="000E4C3A" w:rsidRDefault="001234C3" w:rsidP="000E4C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E535E6" w:rsidRPr="00E535E6" w:rsidRDefault="00E535E6" w:rsidP="000E4C3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_tradnl" w:eastAsia="pt-BR"/>
        </w:rPr>
      </w:pPr>
      <w:r w:rsidRPr="000E4C3A">
        <w:rPr>
          <w:rFonts w:ascii="Times New Roman" w:eastAsia="Times New Roman" w:hAnsi="Times New Roman" w:cs="Times New Roman"/>
          <w:color w:val="000000"/>
          <w:sz w:val="28"/>
          <w:szCs w:val="28"/>
          <w:lang w:val="es-ES_tradnl" w:eastAsia="pt-BR"/>
        </w:rPr>
        <w:t xml:space="preserve">Lourdes </w:t>
      </w:r>
      <w:proofErr w:type="spellStart"/>
      <w:r w:rsidRPr="000E4C3A">
        <w:rPr>
          <w:rFonts w:ascii="Times New Roman" w:eastAsia="Times New Roman" w:hAnsi="Times New Roman" w:cs="Times New Roman"/>
          <w:color w:val="000000"/>
          <w:sz w:val="28"/>
          <w:szCs w:val="28"/>
          <w:lang w:val="es-ES_tradnl" w:eastAsia="pt-BR"/>
        </w:rPr>
        <w:t>Zilberberg</w:t>
      </w:r>
      <w:proofErr w:type="spellEnd"/>
      <w:r w:rsidRPr="000E4C3A">
        <w:rPr>
          <w:rFonts w:ascii="Times New Roman" w:eastAsia="Times New Roman" w:hAnsi="Times New Roman" w:cs="Times New Roman"/>
          <w:color w:val="000000"/>
          <w:sz w:val="28"/>
          <w:szCs w:val="28"/>
          <w:lang w:val="es-ES_tradnl" w:eastAsia="pt-BR"/>
        </w:rPr>
        <w:t xml:space="preserve"> es </w:t>
      </w:r>
      <w:r w:rsidR="000E4C3A" w:rsidRPr="000E4C3A">
        <w:rPr>
          <w:rFonts w:ascii="Times New Roman" w:eastAsia="Times New Roman" w:hAnsi="Times New Roman" w:cs="Times New Roman"/>
          <w:color w:val="000000"/>
          <w:sz w:val="28"/>
          <w:szCs w:val="28"/>
          <w:lang w:val="es-ES_tradnl" w:eastAsia="pt-BR"/>
        </w:rPr>
        <w:t>uruguaya</w:t>
      </w:r>
      <w:r w:rsidRPr="000E4C3A">
        <w:rPr>
          <w:rFonts w:ascii="Times New Roman" w:eastAsia="Times New Roman" w:hAnsi="Times New Roman" w:cs="Times New Roman"/>
          <w:color w:val="000000"/>
          <w:sz w:val="28"/>
          <w:szCs w:val="28"/>
          <w:lang w:val="es-ES_tradnl" w:eastAsia="pt-BR"/>
        </w:rPr>
        <w:t xml:space="preserve">, </w:t>
      </w:r>
      <w:r w:rsidRPr="00E535E6">
        <w:rPr>
          <w:rFonts w:ascii="Times New Roman" w:eastAsia="Times New Roman" w:hAnsi="Times New Roman" w:cs="Times New Roman"/>
          <w:color w:val="000000"/>
          <w:sz w:val="28"/>
          <w:szCs w:val="28"/>
          <w:lang w:val="es-ES_tradnl" w:eastAsia="pt-BR"/>
        </w:rPr>
        <w:t>Licenciada en R</w:t>
      </w:r>
      <w:r w:rsidR="000E4C3A" w:rsidRPr="000E4C3A">
        <w:rPr>
          <w:rFonts w:ascii="Times New Roman" w:eastAsia="Times New Roman" w:hAnsi="Times New Roman" w:cs="Times New Roman"/>
          <w:color w:val="000000"/>
          <w:sz w:val="28"/>
          <w:szCs w:val="28"/>
          <w:lang w:val="es-ES_tradnl" w:eastAsia="pt-BR"/>
        </w:rPr>
        <w:t xml:space="preserve">elaciones Internacionales por </w:t>
      </w:r>
      <w:r w:rsidRPr="00E535E6">
        <w:rPr>
          <w:rFonts w:ascii="Times New Roman" w:eastAsia="Times New Roman" w:hAnsi="Times New Roman" w:cs="Times New Roman"/>
          <w:color w:val="000000"/>
          <w:sz w:val="28"/>
          <w:szCs w:val="28"/>
          <w:lang w:val="es-ES_tradnl" w:eastAsia="pt-BR"/>
        </w:rPr>
        <w:t>UDELAR (Uruguay)</w:t>
      </w:r>
      <w:r w:rsidR="000E4C3A" w:rsidRPr="000E4C3A">
        <w:rPr>
          <w:rFonts w:ascii="Times New Roman" w:eastAsia="Times New Roman" w:hAnsi="Times New Roman" w:cs="Times New Roman"/>
          <w:color w:val="000000"/>
          <w:sz w:val="28"/>
          <w:szCs w:val="28"/>
          <w:lang w:val="es-ES_tradnl" w:eastAsia="pt-BR"/>
        </w:rPr>
        <w:t>. Posee un</w:t>
      </w:r>
      <w:r w:rsidRPr="00E535E6">
        <w:rPr>
          <w:rFonts w:ascii="Times New Roman" w:eastAsia="Times New Roman" w:hAnsi="Times New Roman" w:cs="Times New Roman"/>
          <w:color w:val="000000"/>
          <w:sz w:val="28"/>
          <w:szCs w:val="28"/>
          <w:lang w:val="es-ES_tradnl" w:eastAsia="pt-BR"/>
        </w:rPr>
        <w:t xml:space="preserve"> MBA en Negocios Internacionales &amp; E-Business</w:t>
      </w:r>
      <w:r w:rsidR="000E4C3A" w:rsidRPr="000E4C3A">
        <w:rPr>
          <w:rFonts w:ascii="Times New Roman" w:eastAsia="Times New Roman" w:hAnsi="Times New Roman" w:cs="Times New Roman"/>
          <w:color w:val="000000"/>
          <w:sz w:val="28"/>
          <w:szCs w:val="28"/>
          <w:lang w:val="es-ES_tradnl" w:eastAsia="pt-BR"/>
        </w:rPr>
        <w:t xml:space="preserve"> </w:t>
      </w:r>
      <w:proofErr w:type="spellStart"/>
      <w:r w:rsidR="000E4C3A" w:rsidRPr="000E4C3A">
        <w:rPr>
          <w:rFonts w:ascii="Times New Roman" w:eastAsia="Times New Roman" w:hAnsi="Times New Roman" w:cs="Times New Roman"/>
          <w:color w:val="000000"/>
          <w:sz w:val="28"/>
          <w:szCs w:val="28"/>
          <w:lang w:val="es-ES_tradnl" w:eastAsia="pt-BR"/>
        </w:rPr>
        <w:t>por</w:t>
      </w:r>
      <w:r w:rsidRPr="00E535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s-ES_tradnl" w:eastAsia="pt-BR"/>
        </w:rPr>
        <w:t>FAAP</w:t>
      </w:r>
      <w:proofErr w:type="spellEnd"/>
      <w:r w:rsidRPr="00E535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s-ES_tradnl" w:eastAsia="pt-BR"/>
        </w:rPr>
        <w:t xml:space="preserve">- </w:t>
      </w:r>
      <w:proofErr w:type="spellStart"/>
      <w:r w:rsidRPr="00E535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s-ES_tradnl" w:eastAsia="pt-BR"/>
        </w:rPr>
        <w:t>PennStateUniversity</w:t>
      </w:r>
      <w:proofErr w:type="spellEnd"/>
      <w:r w:rsidRPr="00E535E6">
        <w:rPr>
          <w:rFonts w:ascii="Times New Roman" w:eastAsia="Times New Roman" w:hAnsi="Times New Roman" w:cs="Times New Roman"/>
          <w:color w:val="000000"/>
          <w:sz w:val="28"/>
          <w:szCs w:val="28"/>
          <w:lang w:val="es-ES_tradnl" w:eastAsia="pt-BR"/>
        </w:rPr>
        <w:t xml:space="preserve"> (Brasil- USA)</w:t>
      </w:r>
      <w:r w:rsidR="000E4C3A" w:rsidRPr="000E4C3A">
        <w:rPr>
          <w:rFonts w:ascii="Times New Roman" w:eastAsia="Times New Roman" w:hAnsi="Times New Roman" w:cs="Times New Roman"/>
          <w:color w:val="000000"/>
          <w:sz w:val="28"/>
          <w:szCs w:val="28"/>
          <w:lang w:val="es-ES_tradnl" w:eastAsia="pt-BR"/>
        </w:rPr>
        <w:t xml:space="preserve"> y una </w:t>
      </w:r>
      <w:r w:rsidRPr="00E535E6">
        <w:rPr>
          <w:rFonts w:ascii="Times New Roman" w:eastAsia="Times New Roman" w:hAnsi="Times New Roman" w:cs="Times New Roman"/>
          <w:color w:val="000000"/>
          <w:sz w:val="28"/>
          <w:szCs w:val="28"/>
          <w:lang w:val="es-ES_tradnl" w:eastAsia="pt-BR"/>
        </w:rPr>
        <w:t>Maestría en Creatividad e Innovació</w:t>
      </w:r>
      <w:r w:rsidR="000E4C3A" w:rsidRPr="000E4C3A">
        <w:rPr>
          <w:rFonts w:ascii="Times New Roman" w:eastAsia="Times New Roman" w:hAnsi="Times New Roman" w:cs="Times New Roman"/>
          <w:color w:val="000000"/>
          <w:sz w:val="28"/>
          <w:szCs w:val="28"/>
          <w:lang w:val="es-ES_tradnl" w:eastAsia="pt-BR"/>
        </w:rPr>
        <w:t xml:space="preserve">n </w:t>
      </w:r>
      <w:r w:rsidR="000E4C3A">
        <w:rPr>
          <w:rFonts w:ascii="Times New Roman" w:eastAsia="Times New Roman" w:hAnsi="Times New Roman" w:cs="Times New Roman"/>
          <w:color w:val="000000"/>
          <w:sz w:val="28"/>
          <w:szCs w:val="28"/>
          <w:lang w:val="es-ES_tradnl" w:eastAsia="pt-BR"/>
        </w:rPr>
        <w:t xml:space="preserve">por la </w:t>
      </w:r>
      <w:proofErr w:type="spellStart"/>
      <w:r w:rsidRPr="00E535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s-ES_tradnl" w:eastAsia="pt-BR"/>
        </w:rPr>
        <w:t>Universidade</w:t>
      </w:r>
      <w:proofErr w:type="spellEnd"/>
      <w:r w:rsidRPr="00E535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s-ES_tradnl" w:eastAsia="pt-BR"/>
        </w:rPr>
        <w:t xml:space="preserve"> Fernando Pessoa (Portugal)</w:t>
      </w:r>
      <w:r w:rsidR="000E4C3A" w:rsidRPr="000E4C3A">
        <w:rPr>
          <w:rFonts w:ascii="Times New Roman" w:eastAsia="Times New Roman" w:hAnsi="Times New Roman" w:cs="Times New Roman"/>
          <w:color w:val="000000"/>
          <w:sz w:val="28"/>
          <w:szCs w:val="28"/>
          <w:lang w:val="es-ES_tradnl" w:eastAsia="pt-BR"/>
        </w:rPr>
        <w:t xml:space="preserve"> y</w:t>
      </w:r>
      <w:r w:rsidR="000E4C3A">
        <w:rPr>
          <w:rFonts w:ascii="Times New Roman" w:eastAsia="Times New Roman" w:hAnsi="Times New Roman" w:cs="Times New Roman"/>
          <w:color w:val="000000"/>
          <w:sz w:val="28"/>
          <w:szCs w:val="28"/>
          <w:lang w:val="es-ES_tradnl" w:eastAsia="pt-BR"/>
        </w:rPr>
        <w:t xml:space="preserve">, actualmente, </w:t>
      </w:r>
      <w:r w:rsidRPr="00E535E6">
        <w:rPr>
          <w:rFonts w:ascii="Times New Roman" w:eastAsia="Times New Roman" w:hAnsi="Times New Roman" w:cs="Times New Roman"/>
          <w:color w:val="000000"/>
          <w:sz w:val="28"/>
          <w:szCs w:val="28"/>
          <w:lang w:val="es-ES_tradnl" w:eastAsia="pt-BR"/>
        </w:rPr>
        <w:t xml:space="preserve">cursa </w:t>
      </w:r>
      <w:r w:rsidR="000E4C3A" w:rsidRPr="000E4C3A">
        <w:rPr>
          <w:rFonts w:ascii="Times New Roman" w:eastAsia="Times New Roman" w:hAnsi="Times New Roman" w:cs="Times New Roman"/>
          <w:color w:val="000000"/>
          <w:sz w:val="28"/>
          <w:szCs w:val="28"/>
          <w:lang w:val="es-ES_tradnl" w:eastAsia="pt-BR"/>
        </w:rPr>
        <w:t xml:space="preserve">el </w:t>
      </w:r>
      <w:r w:rsidRPr="00E535E6">
        <w:rPr>
          <w:rFonts w:ascii="Times New Roman" w:eastAsia="Times New Roman" w:hAnsi="Times New Roman" w:cs="Times New Roman"/>
          <w:color w:val="000000"/>
          <w:sz w:val="28"/>
          <w:szCs w:val="28"/>
          <w:lang w:val="es-ES_tradnl" w:eastAsia="pt-BR"/>
        </w:rPr>
        <w:t>Doctorado en Política y Gestión de la Educación Superior</w:t>
      </w:r>
      <w:r w:rsidR="000E4C3A" w:rsidRPr="000E4C3A">
        <w:rPr>
          <w:rFonts w:ascii="Times New Roman" w:eastAsia="Times New Roman" w:hAnsi="Times New Roman" w:cs="Times New Roman"/>
          <w:color w:val="000000"/>
          <w:sz w:val="28"/>
          <w:szCs w:val="28"/>
          <w:lang w:val="es-ES_tradnl" w:eastAsia="pt-BR"/>
        </w:rPr>
        <w:t xml:space="preserve"> en la </w:t>
      </w:r>
      <w:r w:rsidRPr="00E535E6">
        <w:rPr>
          <w:rFonts w:ascii="Times New Roman" w:eastAsia="Times New Roman" w:hAnsi="Times New Roman" w:cs="Times New Roman"/>
          <w:color w:val="000000"/>
          <w:sz w:val="28"/>
          <w:szCs w:val="28"/>
          <w:lang w:val="es-ES_tradnl" w:eastAsia="pt-BR"/>
        </w:rPr>
        <w:t>UNTREF</w:t>
      </w:r>
      <w:r w:rsidR="000E4C3A" w:rsidRPr="000E4C3A">
        <w:rPr>
          <w:rFonts w:ascii="Times New Roman" w:eastAsia="Times New Roman" w:hAnsi="Times New Roman" w:cs="Times New Roman"/>
          <w:color w:val="000000"/>
          <w:sz w:val="28"/>
          <w:szCs w:val="28"/>
          <w:lang w:val="es-ES_tradnl" w:eastAsia="pt-BR"/>
        </w:rPr>
        <w:t>- Universidad Nacional de Tres de Febrero</w:t>
      </w:r>
      <w:r w:rsidR="000E4C3A">
        <w:rPr>
          <w:rFonts w:ascii="Times New Roman" w:eastAsia="Times New Roman" w:hAnsi="Times New Roman" w:cs="Times New Roman"/>
          <w:color w:val="000000"/>
          <w:sz w:val="28"/>
          <w:szCs w:val="28"/>
          <w:lang w:val="es-ES_tradnl" w:eastAsia="pt-BR"/>
        </w:rPr>
        <w:t>. Desde el año 2002, s</w:t>
      </w:r>
      <w:r w:rsidR="000E4C3A" w:rsidRPr="000E4C3A">
        <w:rPr>
          <w:rFonts w:ascii="Times New Roman" w:eastAsia="Times New Roman" w:hAnsi="Times New Roman" w:cs="Times New Roman"/>
          <w:color w:val="000000"/>
          <w:sz w:val="28"/>
          <w:szCs w:val="28"/>
          <w:lang w:val="es-ES_tradnl" w:eastAsia="pt-BR"/>
        </w:rPr>
        <w:t xml:space="preserve">e desempeña </w:t>
      </w:r>
      <w:r w:rsidR="000E4C3A">
        <w:rPr>
          <w:rFonts w:ascii="Times New Roman" w:eastAsia="Times New Roman" w:hAnsi="Times New Roman" w:cs="Times New Roman"/>
          <w:color w:val="000000"/>
          <w:sz w:val="28"/>
          <w:szCs w:val="28"/>
          <w:lang w:val="es-ES_tradnl" w:eastAsia="pt-BR"/>
        </w:rPr>
        <w:t xml:space="preserve">como </w:t>
      </w:r>
      <w:r w:rsidRPr="00E535E6">
        <w:rPr>
          <w:rFonts w:ascii="Times New Roman" w:eastAsia="Times New Roman" w:hAnsi="Times New Roman" w:cs="Times New Roman"/>
          <w:color w:val="000000"/>
          <w:sz w:val="28"/>
          <w:szCs w:val="28"/>
          <w:lang w:val="es-ES_tradnl" w:eastAsia="pt-BR"/>
        </w:rPr>
        <w:t>Directora de Internacionalización y</w:t>
      </w:r>
      <w:r w:rsidR="000E4C3A">
        <w:rPr>
          <w:rFonts w:ascii="Times New Roman" w:eastAsia="Times New Roman" w:hAnsi="Times New Roman" w:cs="Times New Roman"/>
          <w:color w:val="000000"/>
          <w:sz w:val="28"/>
          <w:szCs w:val="28"/>
          <w:lang w:val="es-ES_tradnl" w:eastAsia="pt-BR"/>
        </w:rPr>
        <w:t xml:space="preserve"> más recientemente (desde 2012), también como directora local </w:t>
      </w:r>
      <w:r w:rsidRPr="00E535E6">
        <w:rPr>
          <w:rFonts w:ascii="Times New Roman" w:eastAsia="Times New Roman" w:hAnsi="Times New Roman" w:cs="Times New Roman"/>
          <w:color w:val="000000"/>
          <w:sz w:val="28"/>
          <w:szCs w:val="28"/>
          <w:lang w:val="es-ES_tradnl" w:eastAsia="pt-BR"/>
        </w:rPr>
        <w:t xml:space="preserve">del Instituto </w:t>
      </w:r>
      <w:r w:rsidR="000E4C3A" w:rsidRPr="00E535E6">
        <w:rPr>
          <w:rFonts w:ascii="Times New Roman" w:eastAsia="Times New Roman" w:hAnsi="Times New Roman" w:cs="Times New Roman"/>
          <w:color w:val="000000"/>
          <w:sz w:val="28"/>
          <w:szCs w:val="28"/>
          <w:lang w:val="es-ES_tradnl" w:eastAsia="pt-BR"/>
        </w:rPr>
        <w:t>Confucio</w:t>
      </w:r>
      <w:r w:rsidRPr="00E535E6">
        <w:rPr>
          <w:rFonts w:ascii="Times New Roman" w:eastAsia="Times New Roman" w:hAnsi="Times New Roman" w:cs="Times New Roman"/>
          <w:color w:val="000000"/>
          <w:sz w:val="28"/>
          <w:szCs w:val="28"/>
          <w:lang w:val="es-ES_tradnl" w:eastAsia="pt-BR"/>
        </w:rPr>
        <w:t xml:space="preserve"> para Negocios</w:t>
      </w:r>
      <w:r w:rsidR="000E4C3A">
        <w:rPr>
          <w:rFonts w:ascii="Times New Roman" w:eastAsia="Times New Roman" w:hAnsi="Times New Roman" w:cs="Times New Roman"/>
          <w:color w:val="000000"/>
          <w:sz w:val="28"/>
          <w:szCs w:val="28"/>
          <w:lang w:val="es-ES_tradnl" w:eastAsia="pt-BR"/>
        </w:rPr>
        <w:t xml:space="preserve"> de la </w:t>
      </w:r>
      <w:proofErr w:type="spellStart"/>
      <w:r w:rsidR="000E4C3A" w:rsidRPr="005366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s-ES" w:eastAsia="pt-BR"/>
        </w:rPr>
        <w:t>Fundação</w:t>
      </w:r>
      <w:proofErr w:type="spellEnd"/>
      <w:r w:rsidR="000E4C3A" w:rsidRPr="005366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s-ES" w:eastAsia="pt-BR"/>
        </w:rPr>
        <w:t xml:space="preserve"> Armando Alvares </w:t>
      </w:r>
      <w:proofErr w:type="spellStart"/>
      <w:r w:rsidR="000E4C3A" w:rsidRPr="005366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s-ES" w:eastAsia="pt-BR"/>
        </w:rPr>
        <w:t>Penteado</w:t>
      </w:r>
      <w:proofErr w:type="spellEnd"/>
      <w:r w:rsidR="000E4C3A" w:rsidRPr="005366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s-ES" w:eastAsia="pt-BR"/>
        </w:rPr>
        <w:t>-FAAP</w:t>
      </w:r>
      <w:r w:rsidR="000E4C3A" w:rsidRPr="00536688">
        <w:rPr>
          <w:rFonts w:ascii="Times New Roman" w:eastAsia="Times New Roman" w:hAnsi="Times New Roman" w:cs="Times New Roman"/>
          <w:color w:val="000000"/>
          <w:sz w:val="28"/>
          <w:szCs w:val="28"/>
          <w:lang w:val="es-ES" w:eastAsia="pt-BR"/>
        </w:rPr>
        <w:t xml:space="preserve">, </w:t>
      </w:r>
      <w:r w:rsidR="000E4C3A">
        <w:rPr>
          <w:rFonts w:ascii="Times New Roman" w:eastAsia="Times New Roman" w:hAnsi="Times New Roman" w:cs="Times New Roman"/>
          <w:color w:val="000000"/>
          <w:sz w:val="28"/>
          <w:szCs w:val="28"/>
          <w:lang w:val="es-ES_tradnl" w:eastAsia="pt-BR"/>
        </w:rPr>
        <w:t>de São Paulo, Brasil</w:t>
      </w:r>
      <w:r w:rsidRPr="00E535E6">
        <w:rPr>
          <w:rFonts w:ascii="Times New Roman" w:eastAsia="Times New Roman" w:hAnsi="Times New Roman" w:cs="Times New Roman"/>
          <w:color w:val="000000"/>
          <w:sz w:val="28"/>
          <w:szCs w:val="28"/>
          <w:lang w:val="es-ES_tradnl" w:eastAsia="pt-BR"/>
        </w:rPr>
        <w:t xml:space="preserve">. Trabaja temas relacionados a Internacionalización de la Educación Superior y Competencias Intercultural </w:t>
      </w:r>
      <w:r w:rsidRPr="000E4C3A">
        <w:rPr>
          <w:rFonts w:ascii="Times New Roman" w:eastAsia="Times New Roman" w:hAnsi="Times New Roman" w:cs="Times New Roman"/>
          <w:color w:val="000000"/>
          <w:sz w:val="28"/>
          <w:szCs w:val="28"/>
          <w:lang w:val="es-ES_tradnl" w:eastAsia="pt-BR"/>
        </w:rPr>
        <w:t>y global</w:t>
      </w:r>
      <w:r w:rsidRPr="00E535E6">
        <w:rPr>
          <w:rFonts w:ascii="Times New Roman" w:eastAsia="Times New Roman" w:hAnsi="Times New Roman" w:cs="Times New Roman"/>
          <w:color w:val="000000"/>
          <w:sz w:val="28"/>
          <w:szCs w:val="28"/>
          <w:lang w:val="es-ES_tradnl" w:eastAsia="pt-BR"/>
        </w:rPr>
        <w:t>.</w:t>
      </w:r>
    </w:p>
    <w:p w:rsidR="001234C3" w:rsidRPr="004C126B" w:rsidRDefault="001234C3" w:rsidP="00EF49B0">
      <w:pPr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876309" w:rsidRPr="004C126B" w:rsidRDefault="00876309" w:rsidP="008F60BF">
      <w:pPr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</w:p>
    <w:sectPr w:rsidR="00876309" w:rsidRPr="004C126B" w:rsidSect="00065D02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8F60BF"/>
    <w:rsid w:val="00065D02"/>
    <w:rsid w:val="000E4C3A"/>
    <w:rsid w:val="001234C3"/>
    <w:rsid w:val="00172B52"/>
    <w:rsid w:val="002120BA"/>
    <w:rsid w:val="00295E4F"/>
    <w:rsid w:val="004C126B"/>
    <w:rsid w:val="00536688"/>
    <w:rsid w:val="00620C34"/>
    <w:rsid w:val="006C5790"/>
    <w:rsid w:val="006C695A"/>
    <w:rsid w:val="007035A0"/>
    <w:rsid w:val="007177EB"/>
    <w:rsid w:val="00803EE2"/>
    <w:rsid w:val="00822B4A"/>
    <w:rsid w:val="00870392"/>
    <w:rsid w:val="00876309"/>
    <w:rsid w:val="008F60BF"/>
    <w:rsid w:val="0092304E"/>
    <w:rsid w:val="00AB7A66"/>
    <w:rsid w:val="00C66AEE"/>
    <w:rsid w:val="00CE67A0"/>
    <w:rsid w:val="00D0319E"/>
    <w:rsid w:val="00D214E5"/>
    <w:rsid w:val="00DF7CEA"/>
    <w:rsid w:val="00E01FC7"/>
    <w:rsid w:val="00E535E6"/>
    <w:rsid w:val="00EB76B0"/>
    <w:rsid w:val="00EF4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7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544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Lourdes Zilberberg</dc:creator>
  <cp:keywords/>
  <dc:description/>
  <cp:lastModifiedBy>ssantin</cp:lastModifiedBy>
  <cp:revision>2</cp:revision>
  <dcterms:created xsi:type="dcterms:W3CDTF">2019-06-28T18:46:00Z</dcterms:created>
  <dcterms:modified xsi:type="dcterms:W3CDTF">2019-06-28T18:46:00Z</dcterms:modified>
</cp:coreProperties>
</file>