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4.jpeg" ContentType="image/jpe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MATERIA : </w:t>
      </w:r>
      <w:r>
        <w:rPr>
          <w:rFonts w:ascii="Arial" w:hAnsi="Arial"/>
          <w:sz w:val="22"/>
          <w:szCs w:val="22"/>
        </w:rPr>
        <w:t>F.T.E APLICACIÓN DE ELECTRÓNICA DIGITAL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TP: </w:t>
      </w:r>
      <w:r>
        <w:rPr>
          <w:rFonts w:ascii="Arial" w:hAnsi="Arial"/>
          <w:sz w:val="22"/>
          <w:szCs w:val="22"/>
        </w:rPr>
        <w:t>REVISIÓN DE CONCEPTOS: LÓGICA BÁSICA, TABLA DE VERDAD, REDUCCIÓN Y LÓGICA NAND Y NOR</w:t>
      </w:r>
    </w:p>
    <w:p>
      <w:pPr>
        <w:pStyle w:val="Normal"/>
        <w:pBdr>
          <w:bottom w:val="single" w:sz="2" w:space="2" w:color="000000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yellow"/>
        </w:rPr>
      </w:pPr>
      <w:r>
        <w:rPr>
          <w:rFonts w:ascii="Arial" w:hAnsi="Arial"/>
          <w:b/>
          <w:bCs/>
          <w:sz w:val="22"/>
          <w:szCs w:val="22"/>
        </w:rPr>
        <w:t xml:space="preserve">RECOMENDACIONES: </w:t>
      </w:r>
      <w:r>
        <w:rPr>
          <w:rFonts w:ascii="Arial" w:hAnsi="Arial"/>
          <w:b/>
          <w:bCs/>
          <w:sz w:val="22"/>
          <w:szCs w:val="22"/>
          <w:highlight w:val="yellow"/>
        </w:rPr>
        <w:t>LEER PRIMERO</w:t>
      </w:r>
      <w:r>
        <w:rPr>
          <w:rFonts w:ascii="Arial" w:hAnsi="Arial"/>
          <w:b/>
          <w:bCs/>
          <w:sz w:val="22"/>
          <w:szCs w:val="22"/>
          <w:highlight w:val="yellow"/>
        </w:rPr>
        <w:t>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caso de no posser computadora, notebook  transcribir el contenido y sacar una foto en una resolución media que permita ser enviado como archivo adjunto al  un email.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Por favor comentar al final del trabajo si posee computadora y  o notebook para continuar las actividades con software de simulación. </w:t>
      </w:r>
    </w:p>
    <w:p>
      <w:pPr>
        <w:pStyle w:val="Normal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  <w:t xml:space="preserve">Se </w:t>
      </w:r>
      <w:r>
        <w:rPr>
          <w:rFonts w:ascii="Arial" w:hAnsi="Arial"/>
          <w:sz w:val="22"/>
          <w:szCs w:val="22"/>
          <w:highlight w:val="yellow"/>
        </w:rPr>
        <w:t>deberán</w:t>
      </w:r>
      <w:r>
        <w:rPr>
          <w:rFonts w:ascii="Arial" w:hAnsi="Arial"/>
          <w:sz w:val="22"/>
          <w:szCs w:val="22"/>
          <w:highlight w:val="yellow"/>
        </w:rPr>
        <w:t xml:space="preserve"> crear un email con </w:t>
      </w:r>
      <w:r>
        <w:rPr>
          <w:rFonts w:ascii="Arial" w:hAnsi="Arial"/>
          <w:sz w:val="22"/>
          <w:szCs w:val="22"/>
          <w:highlight w:val="yellow"/>
        </w:rPr>
        <w:t>extensión</w:t>
      </w:r>
      <w:r>
        <w:rPr>
          <w:rFonts w:ascii="Arial" w:hAnsi="Arial"/>
          <w:sz w:val="22"/>
          <w:szCs w:val="22"/>
          <w:highlight w:val="yellow"/>
        </w:rPr>
        <w:t xml:space="preserve"> gmail.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Colocar los apellido, nombre, división y comisión en el Tp al terminar </w:t>
      </w:r>
      <w:r>
        <w:rPr>
          <w:rFonts w:ascii="Arial" w:hAnsi="Arial"/>
          <w:sz w:val="22"/>
          <w:szCs w:val="22"/>
        </w:rPr>
        <w:t>y enviar prolijo por correo electrónico indicando en el asunto del correo “Actividad de repaso” y en el cuerpo del mensaje nombre y apellido del alumno.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Ante cualquier consulta realizarlo por el email que se encuentra a continuacion:</w:t>
      </w:r>
    </w:p>
    <w:p>
      <w:pPr>
        <w:pStyle w:val="Normal"/>
        <w:jc w:val="both"/>
        <w:rPr/>
      </w:pPr>
      <w:r>
        <w:rPr>
          <w:rStyle w:val="EnlacedeInternet"/>
          <w:rFonts w:ascii="Arial" w:hAnsi="Arial"/>
          <w:b/>
          <w:bCs/>
          <w:sz w:val="22"/>
          <w:szCs w:val="22"/>
        </w:rPr>
        <w:t xml:space="preserve">Comisión 1: </w:t>
      </w:r>
      <w:hyperlink r:id="rId2">
        <w:r>
          <w:rPr>
            <w:rStyle w:val="EnlacedeInternet"/>
            <w:rFonts w:ascii="Arial" w:hAnsi="Arial"/>
            <w:sz w:val="22"/>
            <w:szCs w:val="22"/>
          </w:rPr>
          <w:t>lfo296925@gmail.com</w:t>
        </w:r>
      </w:hyperlink>
    </w:p>
    <w:p>
      <w:pPr>
        <w:pStyle w:val="Normal"/>
        <w:jc w:val="both"/>
        <w:rPr/>
      </w:pPr>
      <w:r>
        <w:rPr>
          <w:rStyle w:val="EnlacedeInternet"/>
          <w:rFonts w:ascii="Arial" w:hAnsi="Arial"/>
          <w:b/>
          <w:bCs/>
          <w:sz w:val="22"/>
          <w:szCs w:val="22"/>
        </w:rPr>
        <w:t>Comisión 2:</w:t>
      </w:r>
      <w:r>
        <w:rPr>
          <w:rStyle w:val="EnlacedeInternet"/>
          <w:rFonts w:ascii="Arial" w:hAnsi="Arial"/>
          <w:sz w:val="22"/>
          <w:szCs w:val="22"/>
        </w:rPr>
        <w:t xml:space="preserve"> ceciliajarne@yahoo.com.ar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BIBLIOGRAFIA:</w:t>
      </w:r>
      <w:r>
        <w:rPr>
          <w:rFonts w:ascii="Arial" w:hAnsi="Arial"/>
          <w:sz w:val="22"/>
          <w:szCs w:val="22"/>
        </w:rPr>
        <w:t xml:space="preserve">  FUNDAMENTOS DE SISTEMAS DIGITALES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Liberation Serif;Times New Roman" w:cs="Liberation Serif;Times New Roman" w:ascii="Arial" w:hAnsi="Arial"/>
          <w:sz w:val="22"/>
          <w:szCs w:val="22"/>
        </w:rPr>
        <w:t xml:space="preserve">                                 </w:t>
      </w:r>
      <w:r>
        <w:rPr>
          <w:rFonts w:ascii="Arial" w:hAnsi="Arial"/>
          <w:sz w:val="22"/>
          <w:szCs w:val="22"/>
        </w:rPr>
        <w:t xml:space="preserve">AUTOR: FLOYD THOMAS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Liberation Serif;Times New Roman" w:cs="Liberation Serif;Times New Roman" w:ascii="Arial" w:hAnsi="Arial"/>
          <w:sz w:val="22"/>
          <w:szCs w:val="22"/>
        </w:rPr>
        <w:t xml:space="preserve">                                 </w:t>
      </w:r>
      <w:r>
        <w:rPr>
          <w:rFonts w:ascii="Arial" w:hAnsi="Arial"/>
          <w:sz w:val="22"/>
          <w:szCs w:val="22"/>
        </w:rPr>
        <w:t>EDITORIAL: PEARSON</w:t>
      </w:r>
    </w:p>
    <w:p>
      <w:pPr>
        <w:pStyle w:val="Normal"/>
        <w:pBdr>
          <w:bottom w:val="single" w:sz="2" w:space="2" w:color="000000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ENUNCIADO: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1- Determinar en cada circuito: ecuación característica, tabla de verdad y las ecuaciones canónica de los unos y ceros.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1217930</wp:posOffset>
            </wp:positionH>
            <wp:positionV relativeFrom="paragraph">
              <wp:posOffset>728980</wp:posOffset>
            </wp:positionV>
            <wp:extent cx="3455670" cy="1402715"/>
            <wp:effectExtent l="0" t="0" r="0" b="0"/>
            <wp:wrapTopAndBottom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" t="-31" r="-13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1043940</wp:posOffset>
            </wp:positionH>
            <wp:positionV relativeFrom="paragraph">
              <wp:posOffset>65405</wp:posOffset>
            </wp:positionV>
            <wp:extent cx="4008120" cy="3141345"/>
            <wp:effectExtent l="0" t="0" r="0" b="0"/>
            <wp:wrapTopAndBottom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960755</wp:posOffset>
            </wp:positionH>
            <wp:positionV relativeFrom="paragraph">
              <wp:posOffset>128270</wp:posOffset>
            </wp:positionV>
            <wp:extent cx="3188970" cy="1769745"/>
            <wp:effectExtent l="0" t="0" r="0" b="0"/>
            <wp:wrapTopAndBottom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2- </w:t>
      </w:r>
      <w:r>
        <w:rPr>
          <w:rFonts w:ascii="Arial" w:hAnsi="Arial"/>
          <w:sz w:val="22"/>
          <w:szCs w:val="22"/>
        </w:rPr>
        <w:t>Dadas las siguientes ecuación características determinar su circuito equivalente y su tabla de verdad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722630</wp:posOffset>
                </wp:positionH>
                <wp:positionV relativeFrom="paragraph">
                  <wp:posOffset>9525</wp:posOffset>
                </wp:positionV>
                <wp:extent cx="94615" cy="635"/>
                <wp:effectExtent l="0" t="0" r="0" b="0"/>
                <wp:wrapNone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9pt,0.75pt" to="64.25pt,0.75pt" ID="Forma1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998855</wp:posOffset>
                </wp:positionH>
                <wp:positionV relativeFrom="paragraph">
                  <wp:posOffset>15875</wp:posOffset>
                </wp:positionV>
                <wp:extent cx="94615" cy="635"/>
                <wp:effectExtent l="0" t="0" r="0" b="0"/>
                <wp:wrapNone/>
                <wp:docPr id="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65pt,1.25pt" to="86pt,1.25pt" ID="Forma2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1139825</wp:posOffset>
                </wp:positionH>
                <wp:positionV relativeFrom="paragraph">
                  <wp:posOffset>15875</wp:posOffset>
                </wp:positionV>
                <wp:extent cx="71120" cy="635"/>
                <wp:effectExtent l="0" t="0" r="0" b="0"/>
                <wp:wrapNone/>
                <wp:docPr id="6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75pt,1.25pt" to="95.25pt,1.25pt" ID="Forma3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1351280</wp:posOffset>
                </wp:positionH>
                <wp:positionV relativeFrom="paragraph">
                  <wp:posOffset>9525</wp:posOffset>
                </wp:positionV>
                <wp:extent cx="229870" cy="635"/>
                <wp:effectExtent l="0" t="0" r="0" b="0"/>
                <wp:wrapNone/>
                <wp:docPr id="7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4pt,0.75pt" to="124.4pt,0.75pt" ID="Forma4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A  </w:t>
      </w:r>
      <w:r>
        <w:rPr>
          <w:rFonts w:ascii="Arial" w:hAnsi="Arial"/>
          <w:b/>
          <w:bCs/>
          <w:sz w:val="22"/>
          <w:szCs w:val="22"/>
        </w:rPr>
        <w:t>Q=ABC+ABC+ABC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1127760</wp:posOffset>
                </wp:positionH>
                <wp:positionV relativeFrom="paragraph">
                  <wp:posOffset>173355</wp:posOffset>
                </wp:positionV>
                <wp:extent cx="74930" cy="635"/>
                <wp:effectExtent l="0" t="0" r="0" b="0"/>
                <wp:wrapNone/>
                <wp:docPr id="8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13.65pt" to="94.6pt,13.65pt" ID="Forma6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1563370</wp:posOffset>
                </wp:positionH>
                <wp:positionV relativeFrom="paragraph">
                  <wp:posOffset>173355</wp:posOffset>
                </wp:positionV>
                <wp:extent cx="153035" cy="635"/>
                <wp:effectExtent l="0" t="0" r="0" b="0"/>
                <wp:wrapNone/>
                <wp:docPr id="9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1pt,13.65pt" to="135.05pt,13.65pt" ID="Forma7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2162175</wp:posOffset>
                </wp:positionH>
                <wp:positionV relativeFrom="paragraph">
                  <wp:posOffset>174625</wp:posOffset>
                </wp:positionV>
                <wp:extent cx="159385" cy="635"/>
                <wp:effectExtent l="0" t="0" r="0" b="0"/>
                <wp:wrapNone/>
                <wp:docPr id="10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0.25pt,13.75pt" to="182.7pt,13.75pt" ID="Forma8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2357120</wp:posOffset>
                </wp:positionH>
                <wp:positionV relativeFrom="paragraph">
                  <wp:posOffset>169545</wp:posOffset>
                </wp:positionV>
                <wp:extent cx="88900" cy="635"/>
                <wp:effectExtent l="0" t="0" r="0" b="0"/>
                <wp:wrapNone/>
                <wp:docPr id="11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5.6pt,13.35pt" to="192.5pt,13.35pt" ID="Forma9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1040130</wp:posOffset>
                </wp:positionH>
                <wp:positionV relativeFrom="paragraph">
                  <wp:posOffset>3175</wp:posOffset>
                </wp:positionV>
                <wp:extent cx="59055" cy="635"/>
                <wp:effectExtent l="0" t="0" r="0" b="0"/>
                <wp:wrapNone/>
                <wp:docPr id="12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9pt,0.25pt" to="86.45pt,0.25pt" ID="Forma5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B  </w:t>
      </w:r>
      <w:r>
        <w:rPr>
          <w:rFonts w:ascii="Arial" w:hAnsi="Arial"/>
          <w:b/>
          <w:bCs/>
          <w:sz w:val="22"/>
          <w:szCs w:val="22"/>
        </w:rPr>
        <w:t>Q=ABCD+ABCD+ABCD+ACBD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1051560</wp:posOffset>
                </wp:positionH>
                <wp:positionV relativeFrom="paragraph">
                  <wp:posOffset>140970</wp:posOffset>
                </wp:positionV>
                <wp:extent cx="359410" cy="635"/>
                <wp:effectExtent l="0" t="0" r="0" b="0"/>
                <wp:wrapNone/>
                <wp:docPr id="13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8pt,11.1pt" to="111pt,11.1pt" ID="Forma12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Arial" w:hAnsi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534035</wp:posOffset>
                </wp:positionH>
                <wp:positionV relativeFrom="paragraph">
                  <wp:posOffset>3810</wp:posOffset>
                </wp:positionV>
                <wp:extent cx="359410" cy="6350"/>
                <wp:effectExtent l="0" t="0" r="0" b="0"/>
                <wp:wrapNone/>
                <wp:docPr id="14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920" cy="5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05pt,0.1pt" to="70.25pt,0.5pt" ID="Forma10" stroked="t" style="position:absolute;flip:y">
                <v:stroke color="#3465a4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1051560</wp:posOffset>
                </wp:positionH>
                <wp:positionV relativeFrom="paragraph">
                  <wp:posOffset>6350</wp:posOffset>
                </wp:positionV>
                <wp:extent cx="353695" cy="635"/>
                <wp:effectExtent l="0" t="0" r="0" b="0"/>
                <wp:wrapNone/>
                <wp:docPr id="15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8pt,0.5pt" to="110.55pt,0.5pt" ID="Forma11" stroked="t" style="position:absolute">
                <v:stroke color="#3465a4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C </w:t>
      </w:r>
      <w:r>
        <w:rPr>
          <w:rFonts w:ascii="Arial" w:hAnsi="Arial"/>
          <w:b/>
          <w:bCs/>
          <w:sz w:val="22"/>
          <w:szCs w:val="22"/>
        </w:rPr>
        <w:t xml:space="preserve"> Q=ABCD+ABCD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3-</w:t>
      </w:r>
      <w:r>
        <w:rPr>
          <w:rFonts w:ascii="Arial" w:hAnsi="Arial"/>
          <w:sz w:val="22"/>
          <w:szCs w:val="22"/>
        </w:rPr>
        <w:t>Aplicando la lógica de reducción por medio de boole primero y luego reducirlo por karnaugh el punto 1 y2.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64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66"/>
        <w:gridCol w:w="567"/>
        <w:gridCol w:w="567"/>
        <w:gridCol w:w="567"/>
        <w:gridCol w:w="733"/>
        <w:gridCol w:w="570"/>
        <w:gridCol w:w="398"/>
        <w:gridCol w:w="567"/>
        <w:gridCol w:w="567"/>
        <w:gridCol w:w="567"/>
        <w:gridCol w:w="676"/>
        <w:gridCol w:w="458"/>
        <w:gridCol w:w="567"/>
        <w:gridCol w:w="567"/>
        <w:gridCol w:w="567"/>
        <w:gridCol w:w="567"/>
        <w:gridCol w:w="573"/>
      </w:tblGrid>
      <w:tr>
        <w:trPr/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Q</w:t>
            </w:r>
          </w:p>
        </w:tc>
        <w:tc>
          <w:tcPr>
            <w:tcW w:w="5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4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4-</w:t>
      </w:r>
      <w:r>
        <w:rPr>
          <w:rFonts w:ascii="Arial" w:hAnsi="Arial"/>
          <w:sz w:val="22"/>
          <w:szCs w:val="22"/>
        </w:rPr>
        <w:t>Aplicando logica al punto 2 la transformación a lógica nand y nor. Expresar la ecuación final y el circuito característico correspondiente luego de la transformación.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Ejemplo de reducción por  karnaugh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1774190</wp:posOffset>
                </wp:positionH>
                <wp:positionV relativeFrom="paragraph">
                  <wp:posOffset>604520</wp:posOffset>
                </wp:positionV>
                <wp:extent cx="427355" cy="635"/>
                <wp:effectExtent l="0" t="0" r="0" b="0"/>
                <wp:wrapNone/>
                <wp:docPr id="16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7pt,47.6pt" to="173.25pt,47.6pt" ID="Forma13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2352675</wp:posOffset>
                </wp:positionH>
                <wp:positionV relativeFrom="paragraph">
                  <wp:posOffset>26035</wp:posOffset>
                </wp:positionV>
                <wp:extent cx="635" cy="1157605"/>
                <wp:effectExtent l="0" t="0" r="0" b="0"/>
                <wp:wrapNone/>
                <wp:docPr id="17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57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7pt,47.6pt" to="139.7pt,138.65pt" ID="Forma14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2785110</wp:posOffset>
                </wp:positionH>
                <wp:positionV relativeFrom="paragraph">
                  <wp:posOffset>20320</wp:posOffset>
                </wp:positionV>
                <wp:extent cx="635" cy="1169035"/>
                <wp:effectExtent l="0" t="0" r="0" b="0"/>
                <wp:wrapNone/>
                <wp:docPr id="18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68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3.3pt,47.6pt" to="173.3pt,139.55pt" ID="Forma15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2921635</wp:posOffset>
                </wp:positionH>
                <wp:positionV relativeFrom="paragraph">
                  <wp:posOffset>306705</wp:posOffset>
                </wp:positionV>
                <wp:extent cx="635" cy="438785"/>
                <wp:effectExtent l="0" t="0" r="0" b="0"/>
                <wp:wrapNone/>
                <wp:docPr id="19" name="Forma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8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2.8pt,41.4pt" to="212.8pt,75.85pt" ID="Forma19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1859280</wp:posOffset>
                </wp:positionH>
                <wp:positionV relativeFrom="paragraph">
                  <wp:posOffset>316230</wp:posOffset>
                </wp:positionV>
                <wp:extent cx="10160" cy="438785"/>
                <wp:effectExtent l="0" t="0" r="0" b="0"/>
                <wp:wrapNone/>
                <wp:docPr id="20" name="Forma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360" cy="438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55pt,41.4pt" to="130.25pt,75.85pt" ID="Forma29" stroked="t" style="position:absolute;flip:xy">
                <v:stroke color="#3465a4" joinstyle="round" endcap="flat"/>
                <v:fill o:detectmouseclick="t" on="false"/>
              </v:line>
            </w:pict>
          </mc:Fallback>
        </mc:AlternateContent>
      </w:r>
    </w:p>
    <w:tbl>
      <w:tblPr>
        <w:tblW w:w="578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1081"/>
        <w:gridCol w:w="1020"/>
        <w:gridCol w:w="907"/>
        <w:gridCol w:w="907"/>
        <w:gridCol w:w="907"/>
      </w:tblGrid>
      <w:tr>
        <w:trPr>
          <w:trHeight w:val="63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314325</wp:posOffset>
                      </wp:positionV>
                      <wp:extent cx="1057910" cy="635"/>
                      <wp:effectExtent l="0" t="0" r="0" b="0"/>
                      <wp:wrapNone/>
                      <wp:docPr id="21" name="Forma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6.8pt,24.75pt" to="210pt,24.75pt" ID="Forma18" stroked="t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Arial" w:hAnsi="Arial"/>
                <w:sz w:val="22"/>
                <w:szCs w:val="22"/>
              </w:rPr>
              <w:t>DCBA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B´A´=00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Ttul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B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´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A=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Ttul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BA=11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999999" w:val="clear"/>
          </w:tcPr>
          <w:p>
            <w:pPr>
              <w:pStyle w:val="Ttul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BA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´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=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D´C´</w:t>
            </w:r>
            <w:r>
              <w:rPr>
                <w:rFonts w:ascii="Arial" w:hAnsi="Arial"/>
                <w:sz w:val="22"/>
                <w:szCs w:val="22"/>
              </w:rPr>
              <w:t>=00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 w:eastAsia="Arial Unicode MS" w:cs="Mangal"/>
                <w:sz w:val="22"/>
                <w:szCs w:val="22"/>
              </w:rPr>
            </w:pPr>
            <w:r>
              <w:rPr>
                <w:rFonts w:eastAsia="Arial Unicode MS" w:cs="Mangal"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-1316355</wp:posOffset>
                      </wp:positionH>
                      <wp:positionV relativeFrom="paragraph">
                        <wp:posOffset>450850</wp:posOffset>
                      </wp:positionV>
                      <wp:extent cx="1924685" cy="1956435"/>
                      <wp:effectExtent l="0" t="0" r="0" b="0"/>
                      <wp:wrapNone/>
                      <wp:docPr id="22" name="Forma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160" cy="111420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3031" h="3095">
                                    <a:moveTo>
                                      <a:pt x="0" y="2895"/>
                                    </a:moveTo>
                                    <a:cubicBezTo>
                                      <a:pt x="159" y="2957"/>
                                      <a:pt x="296" y="3056"/>
                                      <a:pt x="480" y="3075"/>
                                    </a:cubicBezTo>
                                    <a:cubicBezTo>
                                      <a:pt x="660" y="3094"/>
                                      <a:pt x="833" y="3064"/>
                                      <a:pt x="990" y="3000"/>
                                    </a:cubicBezTo>
                                    <a:cubicBezTo>
                                      <a:pt x="1182" y="2922"/>
                                      <a:pt x="1337" y="2762"/>
                                      <a:pt x="1530" y="2685"/>
                                    </a:cubicBezTo>
                                    <a:cubicBezTo>
                                      <a:pt x="1748" y="2598"/>
                                      <a:pt x="1828" y="2416"/>
                                      <a:pt x="1995" y="2280"/>
                                    </a:cubicBezTo>
                                    <a:cubicBezTo>
                                      <a:pt x="2154" y="2151"/>
                                      <a:pt x="2252" y="1957"/>
                                      <a:pt x="2340" y="1770"/>
                                    </a:cubicBezTo>
                                    <a:cubicBezTo>
                                      <a:pt x="2456" y="1523"/>
                                      <a:pt x="2637" y="1302"/>
                                      <a:pt x="2700" y="1035"/>
                                    </a:cubicBezTo>
                                    <a:cubicBezTo>
                                      <a:pt x="2743" y="853"/>
                                      <a:pt x="2852" y="713"/>
                                      <a:pt x="2880" y="525"/>
                                    </a:cubicBezTo>
                                    <a:cubicBezTo>
                                      <a:pt x="2906" y="350"/>
                                      <a:pt x="2992" y="188"/>
                                      <a:pt x="3030" y="15"/>
                                    </a:cubicBezTo>
                                    <a:lnTo>
                                      <a:pt x="2880" y="0"/>
                                    </a:lnTo>
                                    <a:lnTo>
                                      <a:pt x="283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Forma30" stroked="t" style="position:absolute;margin-left:-130.1pt;margin-top:9.75pt;width:151.45pt;height:153.95pt">
                      <v:stroke color="#3465a4" joinstyle="round" endcap="flat"/>
                      <v:fill o:detectmouseclick="t" on="fals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D´C</w:t>
            </w:r>
            <w:r>
              <w:rPr>
                <w:rFonts w:ascii="Arial" w:hAnsi="Arial"/>
                <w:sz w:val="22"/>
                <w:szCs w:val="22"/>
              </w:rPr>
              <w:t xml:space="preserve"> =01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97155</wp:posOffset>
                      </wp:positionV>
                      <wp:extent cx="1048385" cy="635"/>
                      <wp:effectExtent l="0" t="0" r="0" b="0"/>
                      <wp:wrapNone/>
                      <wp:docPr id="23" name="Forma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.75pt,7.65pt" to="107.2pt,7.65pt" ID="Forma20" stroked="t" style="position:absolute;flip:x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DC</w:t>
            </w:r>
            <w:r>
              <w:rPr>
                <w:rFonts w:ascii="Arial" w:hAnsi="Arial"/>
                <w:sz w:val="22"/>
                <w:szCs w:val="22"/>
              </w:rPr>
              <w:t xml:space="preserve">  =11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9999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DC´</w:t>
            </w:r>
            <w:r>
              <w:rPr>
                <w:rFonts w:ascii="Arial" w:hAnsi="Arial"/>
                <w:sz w:val="22"/>
                <w:szCs w:val="22"/>
              </w:rPr>
              <w:t>=10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1774190</wp:posOffset>
                </wp:positionH>
                <wp:positionV relativeFrom="paragraph">
                  <wp:posOffset>170180</wp:posOffset>
                </wp:positionV>
                <wp:extent cx="427355" cy="635"/>
                <wp:effectExtent l="0" t="0" r="0" b="0"/>
                <wp:wrapNone/>
                <wp:docPr id="24" name="Form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7pt,13.4pt" to="173.25pt,13.4pt" ID="Forma16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170815</wp:posOffset>
                </wp:positionH>
                <wp:positionV relativeFrom="paragraph">
                  <wp:posOffset>516255</wp:posOffset>
                </wp:positionV>
                <wp:extent cx="1346835" cy="570865"/>
                <wp:effectExtent l="0" t="0" r="0" b="0"/>
                <wp:wrapNone/>
                <wp:docPr id="25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60" cy="3236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1" h="899">
                              <a:moveTo>
                                <a:pt x="0" y="898"/>
                              </a:moveTo>
                              <a:cubicBezTo>
                                <a:pt x="29" y="776"/>
                                <a:pt x="133" y="690"/>
                                <a:pt x="236" y="627"/>
                              </a:cubicBezTo>
                              <a:cubicBezTo>
                                <a:pt x="378" y="540"/>
                                <a:pt x="507" y="426"/>
                                <a:pt x="672" y="375"/>
                              </a:cubicBezTo>
                              <a:cubicBezTo>
                                <a:pt x="776" y="343"/>
                                <a:pt x="877" y="287"/>
                                <a:pt x="986" y="287"/>
                              </a:cubicBezTo>
                              <a:cubicBezTo>
                                <a:pt x="1083" y="287"/>
                                <a:pt x="1179" y="262"/>
                                <a:pt x="1274" y="252"/>
                              </a:cubicBezTo>
                              <a:cubicBezTo>
                                <a:pt x="1376" y="241"/>
                                <a:pt x="1472" y="212"/>
                                <a:pt x="1570" y="183"/>
                              </a:cubicBezTo>
                              <a:cubicBezTo>
                                <a:pt x="1671" y="153"/>
                                <a:pt x="1774" y="148"/>
                                <a:pt x="1867" y="95"/>
                              </a:cubicBezTo>
                              <a:lnTo>
                                <a:pt x="1963" y="52"/>
                              </a:lnTo>
                              <a:lnTo>
                                <a:pt x="2050" y="17"/>
                              </a:lnTo>
                              <a:lnTo>
                                <a:pt x="2120" y="0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7" stroked="t" style="position:absolute;margin-left:31.55pt;margin-top:6.2pt;width:105.95pt;height:44.85pt">
                <v:stroke color="#3465a4" joinstyle="round" endcap="flat"/>
                <v:fill o:detectmouseclick="t" on="false"/>
              </v:shape>
            </w:pict>
          </mc:Fallback>
        </mc:AlternateConten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Q= B</w:t>
      </w:r>
      <w:r>
        <w:rPr>
          <w:rFonts w:ascii="Arial" w:hAnsi="Arial"/>
          <w:b/>
          <w:bCs/>
          <w:sz w:val="22"/>
          <w:szCs w:val="22"/>
        </w:rPr>
        <w:t>´A</w:t>
      </w:r>
      <w:r>
        <w:rPr>
          <w:rFonts w:ascii="Arial" w:hAnsi="Arial"/>
          <w:b/>
          <w:bCs/>
          <w:sz w:val="22"/>
          <w:szCs w:val="22"/>
        </w:rPr>
        <w:t>+D</w:t>
      </w:r>
      <w:r>
        <w:rPr>
          <w:rFonts w:ascii="Arial" w:hAnsi="Arial"/>
          <w:b/>
          <w:bCs/>
          <w:sz w:val="22"/>
          <w:szCs w:val="22"/>
        </w:rPr>
        <w:t>´</w:t>
      </w: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</w:rPr>
        <w:t>´B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NOTA:  La variable negada se representa :  </w:t>
      </w:r>
      <w:r>
        <w:rPr>
          <w:rFonts w:eastAsia="Arial Unicode MS" w:cs="Mangal" w:ascii="Arial" w:hAnsi="Arial"/>
          <w:sz w:val="22"/>
          <w:szCs w:val="22"/>
        </w:rPr>
        <w:t>Ā</w:t>
      </w:r>
      <w:r>
        <w:rPr>
          <w:rFonts w:ascii="Arial" w:hAnsi="Arial"/>
          <w:sz w:val="22"/>
          <w:szCs w:val="22"/>
        </w:rPr>
        <w:t xml:space="preserve"> =A´. Esta expresión se extiende a las demás variables.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  <w:highlight w:val="yellow"/>
        </w:rPr>
      </w:pPr>
      <w:r>
        <w:rPr>
          <w:rFonts w:ascii="Arial" w:hAnsi="Arial"/>
          <w:b/>
          <w:bCs/>
          <w:sz w:val="22"/>
          <w:szCs w:val="22"/>
          <w:highlight w:val="yellow"/>
        </w:rPr>
        <w:t xml:space="preserve">Material a utilizar para realizar la tarea para </w:t>
      </w:r>
      <w:r>
        <w:rPr>
          <w:rFonts w:ascii="Arial" w:hAnsi="Arial"/>
          <w:b/>
          <w:bCs/>
          <w:sz w:val="22"/>
          <w:szCs w:val="22"/>
          <w:highlight w:val="yellow"/>
        </w:rPr>
        <w:t>completar</w:t>
      </w:r>
      <w:r>
        <w:rPr>
          <w:rFonts w:ascii="Arial" w:hAnsi="Arial"/>
          <w:b/>
          <w:bCs/>
          <w:sz w:val="22"/>
          <w:szCs w:val="22"/>
          <w:highlight w:val="yellow"/>
        </w:rPr>
        <w:t xml:space="preserve"> las tablas de verdad y los mapas de karnaugh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52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66"/>
        <w:gridCol w:w="567"/>
        <w:gridCol w:w="567"/>
        <w:gridCol w:w="567"/>
        <w:gridCol w:w="688"/>
        <w:gridCol w:w="446"/>
        <w:gridCol w:w="567"/>
        <w:gridCol w:w="567"/>
        <w:gridCol w:w="567"/>
        <w:gridCol w:w="567"/>
        <w:gridCol w:w="676"/>
        <w:gridCol w:w="458"/>
        <w:gridCol w:w="567"/>
        <w:gridCol w:w="567"/>
        <w:gridCol w:w="567"/>
        <w:gridCol w:w="567"/>
        <w:gridCol w:w="456"/>
      </w:tblGrid>
      <w:tr>
        <w:trPr/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4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4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2B2B2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46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58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76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"/>
        <w:gridCol w:w="450"/>
        <w:gridCol w:w="405"/>
        <w:gridCol w:w="396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2B2B2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MAPA</w:t>
      </w:r>
      <w:r>
        <w:rPr>
          <w:rFonts w:ascii="Arial" w:hAnsi="Arial"/>
          <w:b/>
          <w:bCs/>
          <w:sz w:val="22"/>
          <w:szCs w:val="22"/>
        </w:rPr>
        <w:t>S</w:t>
      </w:r>
      <w:r>
        <w:rPr>
          <w:rFonts w:ascii="Arial" w:hAnsi="Arial"/>
          <w:b/>
          <w:bCs/>
          <w:sz w:val="22"/>
          <w:szCs w:val="22"/>
        </w:rPr>
        <w:t xml:space="preserve"> DE KARNAUHT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78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1081"/>
        <w:gridCol w:w="1020"/>
        <w:gridCol w:w="907"/>
        <w:gridCol w:w="907"/>
        <w:gridCol w:w="907"/>
      </w:tblGrid>
      <w:tr>
        <w:trPr>
          <w:trHeight w:val="63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DCBA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B´A´=00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´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A=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BA=11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BA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´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=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lightGray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D´C´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 w:eastAsia="Arial Unicode MS" w:cs="Mangal"/>
                <w:sz w:val="22"/>
                <w:szCs w:val="22"/>
              </w:rPr>
            </w:pPr>
            <w:r>
              <w:rPr>
                <w:rFonts w:eastAsia="Arial Unicode MS" w:cs="Mangal"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D´C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=01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=11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78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1081"/>
        <w:gridCol w:w="1020"/>
        <w:gridCol w:w="907"/>
        <w:gridCol w:w="907"/>
        <w:gridCol w:w="907"/>
      </w:tblGrid>
      <w:tr>
        <w:trPr>
          <w:trHeight w:val="63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DCBA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B´A´=00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A=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BA=11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D´C´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 w:eastAsia="Arial Unicode MS" w:cs="Mangal"/>
                <w:sz w:val="22"/>
                <w:szCs w:val="22"/>
              </w:rPr>
            </w:pPr>
            <w:r>
              <w:rPr>
                <w:rFonts w:eastAsia="Arial Unicode MS" w:cs="Mangal"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D´C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=01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=11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78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1081"/>
        <w:gridCol w:w="1020"/>
        <w:gridCol w:w="907"/>
        <w:gridCol w:w="907"/>
        <w:gridCol w:w="907"/>
      </w:tblGrid>
      <w:tr>
        <w:trPr>
          <w:trHeight w:val="63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DCBA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B´A´=00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A=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BA=11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2B2B2" w:val="clear"/>
          </w:tcPr>
          <w:p>
            <w:pPr>
              <w:pStyle w:val="Ttul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D´C´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 w:eastAsia="Arial Unicode MS" w:cs="Mangal"/>
                <w:sz w:val="22"/>
                <w:szCs w:val="22"/>
              </w:rPr>
            </w:pPr>
            <w:r>
              <w:rPr>
                <w:rFonts w:eastAsia="Arial Unicode MS" w:cs="Mangal"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D´C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=01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=11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2B2B2" w:val="clear"/>
          </w:tcPr>
          <w:p>
            <w:pPr>
              <w:pStyle w:val="Contenidodelatabla"/>
              <w:snapToGrid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DC´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=10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0" distR="0" simplePos="0" locked="0" layoutInCell="1" allowOverlap="1" relativeHeight="27">
          <wp:simplePos x="0" y="0"/>
          <wp:positionH relativeFrom="column">
            <wp:posOffset>-116840</wp:posOffset>
          </wp:positionH>
          <wp:positionV relativeFrom="paragraph">
            <wp:posOffset>-358140</wp:posOffset>
          </wp:positionV>
          <wp:extent cx="654050" cy="615315"/>
          <wp:effectExtent l="0" t="0" r="0" b="0"/>
          <wp:wrapSquare wrapText="largest"/>
          <wp:docPr id="26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Arial Unicode MS" w:cs="Mangal"/>
      <w:color w:val="auto"/>
      <w:kern w:val="2"/>
      <w:sz w:val="24"/>
      <w:szCs w:val="24"/>
      <w:lang w:val="es-AR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fo296925@gmail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LibreOffice/6.0.7.3$Linux_X86_64 LibreOffice_project/00m0$Build-3</Application>
  <Pages>5</Pages>
  <Words>818</Words>
  <Characters>2245</Characters>
  <CharactersWithSpaces>2588</CharactersWithSpaces>
  <Paragraphs>558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2020-03-20T10:16:53Z</dcterms:created>
  <dc:creator/>
  <dc:description/>
  <dc:language>es-ES</dc:language>
  <cp:lastModifiedBy/>
  <dcterms:modified xsi:type="dcterms:W3CDTF">2020-03-20T18:03:32Z</dcterms:modified>
  <cp:revision>25</cp:revision>
  <dc:subject/>
  <dc:title/>
</cp:coreProperties>
</file>