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047BCF" w:rsidRPr="00A17C1D" w:rsidTr="00730E17">
        <w:tc>
          <w:tcPr>
            <w:tcW w:w="4489" w:type="dxa"/>
          </w:tcPr>
          <w:p w:rsidR="00047BCF" w:rsidRPr="00A17C1D" w:rsidRDefault="00047BCF" w:rsidP="00730E17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78C7D8EA" wp14:editId="25D980D2">
                  <wp:extent cx="2382520" cy="83756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47BCF" w:rsidRPr="00A17C1D" w:rsidRDefault="00EC576D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07399F" wp14:editId="07FEB06B">
                  <wp:extent cx="2133600" cy="966470"/>
                  <wp:effectExtent l="0" t="0" r="0" b="5080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BCF" w:rsidRPr="00A17C1D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047BCF" w:rsidRPr="00A17C1D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047BCF" w:rsidRPr="00AA3714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A3714">
              <w:rPr>
                <w:rFonts w:ascii="Arial" w:eastAsia="Arial" w:hAnsi="Arial" w:cs="Arial"/>
                <w:i/>
                <w:sz w:val="16"/>
                <w:szCs w:val="16"/>
              </w:rPr>
              <w:t>Logo de la Universidad Nacional de Quilmes</w:t>
            </w:r>
          </w:p>
        </w:tc>
      </w:tr>
    </w:tbl>
    <w:p w:rsidR="00047BCF" w:rsidRPr="00AA3714" w:rsidRDefault="00ED1055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Logo del Observatorio de la Discapacidad UNQ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64AFE" w:rsidRPr="00E92A64" w:rsidRDefault="00164AFE" w:rsidP="00164AFE">
      <w:pPr>
        <w:rPr>
          <w:b/>
          <w:sz w:val="48"/>
          <w:szCs w:val="48"/>
        </w:rPr>
      </w:pPr>
      <w:r w:rsidRPr="00E92A64">
        <w:rPr>
          <w:b/>
          <w:sz w:val="48"/>
          <w:szCs w:val="48"/>
        </w:rPr>
        <w:t xml:space="preserve">PROGRAMA GENERAL </w:t>
      </w:r>
    </w:p>
    <w:p w:rsidR="00047BCF" w:rsidRPr="00A17C1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47BCF" w:rsidRPr="00AA3714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  <w:r w:rsidRPr="00AA3714">
        <w:rPr>
          <w:rFonts w:ascii="Arial" w:eastAsia="Arial" w:hAnsi="Arial" w:cs="Arial"/>
          <w:b/>
          <w:sz w:val="36"/>
          <w:szCs w:val="36"/>
        </w:rPr>
        <w:t>III Simposio Internacional del Observatorio de la Discapacidad</w:t>
      </w:r>
      <w:r>
        <w:rPr>
          <w:rFonts w:ascii="Arial" w:eastAsia="Arial" w:hAnsi="Arial" w:cs="Arial"/>
          <w:b/>
          <w:sz w:val="36"/>
          <w:szCs w:val="36"/>
        </w:rPr>
        <w:t xml:space="preserve">: </w:t>
      </w:r>
      <w:r w:rsidRPr="00AA3714">
        <w:rPr>
          <w:rFonts w:ascii="Arial" w:eastAsia="Arial" w:hAnsi="Arial" w:cs="Arial"/>
          <w:b/>
          <w:i/>
          <w:sz w:val="36"/>
          <w:szCs w:val="36"/>
        </w:rPr>
        <w:t>Repensando categorías, abordajes, políticas, responsabilidades</w:t>
      </w:r>
    </w:p>
    <w:p w:rsidR="00047BCF" w:rsidRDefault="00047BCF" w:rsidP="00047BCF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4 y 5 de junio de 2018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ORGANIZA: OBSERVATORIO DE LA DISCAPACIDAD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CIENCIAS SOCIALES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NACIONAL DE QUILMES.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Lugar: Salón Auditorio ‘Nicolás Casullo’.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Roque Sáenz Peña 352, Bernal, Buenos Aires. Argentina</w:t>
      </w:r>
    </w:p>
    <w:p w:rsidR="00047BCF" w:rsidRDefault="00047BCF" w:rsidP="00047BCF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164AFE" w:rsidRDefault="00164AFE" w:rsidP="00164AFE">
      <w:pPr>
        <w:pStyle w:val="Normal1"/>
        <w:spacing w:after="0" w:line="240" w:lineRule="auto"/>
        <w:rPr>
          <w:rFonts w:ascii="Arial" w:eastAsia="Arial" w:hAnsi="Arial" w:cs="Arial"/>
        </w:rPr>
      </w:pPr>
      <w:r w:rsidRPr="00164AFE">
        <w:rPr>
          <w:rFonts w:ascii="Arial" w:eastAsia="Arial" w:hAnsi="Arial" w:cs="Arial"/>
        </w:rPr>
        <w:t xml:space="preserve">DECLARACIÓN DE INTERÉS ACADÉMICO DEL CONSEJO DEPARTAMENTAL DEL DEPARTAMENTO DE CS. SOCIALES 270/17 </w:t>
      </w:r>
    </w:p>
    <w:p w:rsidR="00164AFE" w:rsidRDefault="00164AFE" w:rsidP="00164AFE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164AFE" w:rsidRDefault="00164AFE" w:rsidP="00164AFE">
      <w:pPr>
        <w:pStyle w:val="Normal1"/>
        <w:spacing w:after="0" w:line="240" w:lineRule="auto"/>
        <w:rPr>
          <w:rFonts w:ascii="Arial" w:eastAsia="Arial" w:hAnsi="Arial" w:cs="Arial"/>
        </w:rPr>
      </w:pPr>
      <w:r w:rsidRPr="00164AFE">
        <w:rPr>
          <w:rFonts w:ascii="Arial" w:eastAsia="Arial" w:hAnsi="Arial" w:cs="Arial"/>
        </w:rPr>
        <w:t>DECLARACIÓN DE INTERÉS ACADÉMICO DEL CONSEJO SUPERIOR DE LA UNIVERSIDAD NACIONAL DE QUILMES 03/18</w:t>
      </w:r>
    </w:p>
    <w:p w:rsidR="00164AFE" w:rsidRDefault="00164AFE" w:rsidP="00164AFE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2F2B35" w:rsidRPr="00E92A64" w:rsidRDefault="002F2B35" w:rsidP="002F2B35">
      <w:pPr>
        <w:spacing w:before="120" w:after="120" w:line="240" w:lineRule="auto"/>
      </w:pPr>
      <w:bookmarkStart w:id="0" w:name="_GoBack"/>
      <w:bookmarkEnd w:id="0"/>
    </w:p>
    <w:p w:rsidR="00CD5396" w:rsidRPr="002F2B35" w:rsidRDefault="00A12A7A" w:rsidP="002F2B35">
      <w:pPr>
        <w:spacing w:before="120" w:after="120" w:line="240" w:lineRule="auto"/>
        <w:rPr>
          <w:b/>
          <w:sz w:val="32"/>
          <w:szCs w:val="32"/>
          <w:u w:val="single"/>
        </w:rPr>
      </w:pPr>
      <w:r w:rsidRPr="002F2B35">
        <w:rPr>
          <w:b/>
          <w:sz w:val="32"/>
          <w:szCs w:val="32"/>
          <w:u w:val="single"/>
        </w:rPr>
        <w:t xml:space="preserve">LUNES </w:t>
      </w:r>
      <w:r w:rsidR="00730E17" w:rsidRPr="002F2B35">
        <w:rPr>
          <w:b/>
          <w:sz w:val="32"/>
          <w:szCs w:val="32"/>
          <w:u w:val="single"/>
        </w:rPr>
        <w:t>4 DE JUNIO</w:t>
      </w:r>
    </w:p>
    <w:p w:rsidR="002F2B35" w:rsidRPr="002F2B35" w:rsidRDefault="002F2B35" w:rsidP="002F2B35">
      <w:pPr>
        <w:spacing w:before="120" w:after="120" w:line="240" w:lineRule="auto"/>
        <w:rPr>
          <w:b/>
          <w:sz w:val="32"/>
          <w:szCs w:val="32"/>
        </w:rPr>
      </w:pPr>
    </w:p>
    <w:p w:rsidR="00AA53E5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08:30 a 09:00 - INICIO DE ACREDITACIÓN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09:00 a 09:30 - ACTO DE APERTURA 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Y BIENVENIDA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Cs/>
          <w:sz w:val="20"/>
          <w:szCs w:val="20"/>
          <w:lang w:eastAsia="es-AR"/>
        </w:rPr>
        <w:t>Autoridades</w:t>
      </w:r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 de la Universidad Nacional de Quilmes</w:t>
      </w:r>
      <w:r w:rsidRPr="0009222B"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 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Cs/>
          <w:sz w:val="20"/>
          <w:szCs w:val="20"/>
          <w:lang w:eastAsia="es-AR"/>
        </w:rPr>
        <w:t>Equipo Directivo del Observatorio de la Discapacidad de la UNQ</w:t>
      </w:r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: Andrea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s-AR"/>
        </w:rPr>
        <w:t>Camún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Andrea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s-AR"/>
        </w:rPr>
        <w:t>Gaviglio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Andrea Pérez, Gabriela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s-AR"/>
        </w:rPr>
        <w:t>Adur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María Esther Fernández, María Laura Rodríguez, Laura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s-AR"/>
        </w:rPr>
        <w:t>Finauri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s-AR"/>
        </w:rPr>
        <w:t>.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09222B">
        <w:rPr>
          <w:rFonts w:ascii="Arial" w:hAnsi="Arial" w:cs="Arial"/>
          <w:b/>
          <w:sz w:val="20"/>
          <w:szCs w:val="20"/>
        </w:rPr>
        <w:t xml:space="preserve">09:45 a 11:45 </w:t>
      </w:r>
    </w:p>
    <w:p w:rsidR="00A12A7A" w:rsidRPr="00211521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09222B">
        <w:rPr>
          <w:rFonts w:ascii="Arial" w:hAnsi="Arial" w:cs="Arial"/>
          <w:b/>
          <w:i/>
          <w:sz w:val="20"/>
          <w:szCs w:val="20"/>
        </w:rPr>
        <w:t xml:space="preserve">PANEL </w:t>
      </w:r>
      <w:r>
        <w:rPr>
          <w:rFonts w:ascii="Arial" w:hAnsi="Arial" w:cs="Arial"/>
          <w:b/>
          <w:i/>
          <w:sz w:val="20"/>
          <w:szCs w:val="20"/>
        </w:rPr>
        <w:t>“</w:t>
      </w:r>
      <w:r w:rsidRPr="0009222B">
        <w:rPr>
          <w:rFonts w:ascii="Arial" w:hAnsi="Arial" w:cs="Arial"/>
          <w:b/>
          <w:i/>
          <w:sz w:val="20"/>
          <w:szCs w:val="20"/>
        </w:rPr>
        <w:t xml:space="preserve">ESTUDIOS CRÍTICOS </w:t>
      </w:r>
      <w:r>
        <w:rPr>
          <w:rFonts w:ascii="Arial" w:hAnsi="Arial" w:cs="Arial"/>
          <w:b/>
          <w:i/>
          <w:sz w:val="20"/>
          <w:szCs w:val="20"/>
        </w:rPr>
        <w:t>EN</w:t>
      </w:r>
      <w:r w:rsidRPr="0009222B">
        <w:rPr>
          <w:rFonts w:ascii="Arial" w:hAnsi="Arial" w:cs="Arial"/>
          <w:b/>
          <w:i/>
          <w:sz w:val="20"/>
          <w:szCs w:val="20"/>
        </w:rPr>
        <w:t xml:space="preserve"> DISCAPACIDAD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A12A7A" w:rsidRPr="0009222B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</w:t>
      </w:r>
      <w:r w:rsidRPr="0009222B">
        <w:rPr>
          <w:rFonts w:ascii="Arial" w:hAnsi="Arial" w:cs="Arial"/>
          <w:b/>
          <w:i/>
          <w:sz w:val="20"/>
          <w:szCs w:val="20"/>
        </w:rPr>
        <w:t>oordinador</w:t>
      </w:r>
      <w:r>
        <w:rPr>
          <w:rFonts w:ascii="Arial" w:hAnsi="Arial" w:cs="Arial"/>
          <w:b/>
          <w:i/>
          <w:sz w:val="20"/>
          <w:szCs w:val="20"/>
        </w:rPr>
        <w:t>a</w:t>
      </w:r>
      <w:r w:rsidRPr="0009222B">
        <w:rPr>
          <w:rFonts w:ascii="Arial" w:hAnsi="Arial" w:cs="Arial"/>
          <w:b/>
          <w:i/>
          <w:sz w:val="20"/>
          <w:szCs w:val="20"/>
        </w:rPr>
        <w:t xml:space="preserve"> de panel: </w:t>
      </w:r>
      <w:r>
        <w:rPr>
          <w:rFonts w:ascii="Arial" w:hAnsi="Arial" w:cs="Arial"/>
          <w:b/>
          <w:i/>
          <w:sz w:val="20"/>
          <w:szCs w:val="20"/>
        </w:rPr>
        <w:t>Andrea Pérez (Observatorio de la Discapacidad UNQ - CONICET)</w:t>
      </w:r>
    </w:p>
    <w:p w:rsidR="00A12A7A" w:rsidRPr="00076DCC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076DCC">
        <w:rPr>
          <w:rFonts w:ascii="Arial" w:hAnsi="Arial" w:cs="Arial"/>
          <w:sz w:val="20"/>
          <w:szCs w:val="20"/>
        </w:rPr>
        <w:lastRenderedPageBreak/>
        <w:t>ALEXANDER YARZA (</w:t>
      </w:r>
      <w:r w:rsidRPr="007B59BA">
        <w:rPr>
          <w:rFonts w:ascii="Arial" w:hAnsi="Arial" w:cs="Arial"/>
          <w:sz w:val="20"/>
          <w:szCs w:val="20"/>
        </w:rPr>
        <w:t>Universidad de Antioquia -</w:t>
      </w:r>
      <w:r w:rsidRPr="00076DCC">
        <w:rPr>
          <w:rFonts w:ascii="Arial" w:hAnsi="Arial" w:cs="Arial"/>
          <w:sz w:val="20"/>
          <w:szCs w:val="20"/>
        </w:rPr>
        <w:t>Coordinador GT CLACSO sobre “Estudios Críticos en Discapacidad”</w:t>
      </w:r>
      <w:r>
        <w:rPr>
          <w:rFonts w:ascii="Arial" w:hAnsi="Arial" w:cs="Arial"/>
          <w:sz w:val="20"/>
          <w:szCs w:val="20"/>
        </w:rPr>
        <w:t xml:space="preserve">, </w:t>
      </w:r>
      <w:r w:rsidRPr="00076DCC">
        <w:rPr>
          <w:rFonts w:ascii="Arial" w:hAnsi="Arial" w:cs="Arial"/>
          <w:sz w:val="20"/>
          <w:szCs w:val="20"/>
        </w:rPr>
        <w:t>COLOMBIA)</w:t>
      </w:r>
    </w:p>
    <w:p w:rsidR="00A12A7A" w:rsidRPr="00076DCC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076DCC">
        <w:rPr>
          <w:rFonts w:ascii="Arial" w:hAnsi="Arial" w:cs="Arial"/>
          <w:sz w:val="20"/>
          <w:szCs w:val="20"/>
        </w:rPr>
        <w:t xml:space="preserve">PAULA DANEL </w:t>
      </w:r>
      <w:r>
        <w:rPr>
          <w:rFonts w:ascii="Arial" w:hAnsi="Arial" w:cs="Arial"/>
          <w:sz w:val="20"/>
          <w:szCs w:val="20"/>
        </w:rPr>
        <w:t xml:space="preserve">(Docente investigadora -  </w:t>
      </w:r>
      <w:r w:rsidRPr="00E46518">
        <w:rPr>
          <w:rFonts w:ascii="Arial" w:hAnsi="Arial" w:cs="Arial"/>
          <w:sz w:val="20"/>
          <w:szCs w:val="20"/>
        </w:rPr>
        <w:t xml:space="preserve">Instituto de </w:t>
      </w:r>
      <w:r>
        <w:rPr>
          <w:rFonts w:ascii="Arial" w:hAnsi="Arial" w:cs="Arial"/>
          <w:sz w:val="20"/>
          <w:szCs w:val="20"/>
        </w:rPr>
        <w:t>Estudios en </w:t>
      </w:r>
      <w:r w:rsidRPr="00E46518">
        <w:rPr>
          <w:rFonts w:ascii="Arial" w:hAnsi="Arial" w:cs="Arial"/>
          <w:sz w:val="20"/>
          <w:szCs w:val="20"/>
        </w:rPr>
        <w:t>Trabajo Social y Sociedad de la FTS / UNLP – CONICET</w:t>
      </w:r>
      <w:r>
        <w:rPr>
          <w:rFonts w:ascii="Arial" w:hAnsi="Arial" w:cs="Arial"/>
          <w:sz w:val="20"/>
          <w:szCs w:val="20"/>
        </w:rPr>
        <w:t>, ARGENTINA)</w:t>
      </w:r>
    </w:p>
    <w:p w:rsidR="00A12A7A" w:rsidRPr="00D31DE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31DED">
        <w:rPr>
          <w:rFonts w:ascii="Arial" w:hAnsi="Arial" w:cs="Arial"/>
          <w:sz w:val="20"/>
          <w:szCs w:val="20"/>
        </w:rPr>
        <w:t xml:space="preserve">MARÍA NOEL MIGUEZ </w:t>
      </w:r>
      <w:r>
        <w:rPr>
          <w:rFonts w:ascii="Arial" w:hAnsi="Arial" w:cs="Arial"/>
          <w:sz w:val="20"/>
          <w:szCs w:val="20"/>
        </w:rPr>
        <w:t>(Docente investigadora UDELAR, URUGUAY)</w:t>
      </w: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09222B">
        <w:rPr>
          <w:rFonts w:ascii="Arial" w:hAnsi="Arial" w:cs="Arial"/>
          <w:sz w:val="20"/>
          <w:szCs w:val="20"/>
        </w:rPr>
        <w:t xml:space="preserve">PABLO VOMMARO </w:t>
      </w:r>
      <w:r>
        <w:rPr>
          <w:rFonts w:ascii="Arial" w:hAnsi="Arial" w:cs="Arial"/>
          <w:sz w:val="20"/>
          <w:szCs w:val="20"/>
        </w:rPr>
        <w:t>(Coordinador del Programa Grupos de Trabajo de CLACSO, ARGENTINA)</w:t>
      </w:r>
    </w:p>
    <w:p w:rsidR="00A12A7A" w:rsidRDefault="00A12A7A" w:rsidP="002F2B35">
      <w:pPr>
        <w:spacing w:before="120" w:after="120" w:line="240" w:lineRule="auto"/>
        <w:rPr>
          <w:sz w:val="32"/>
          <w:szCs w:val="32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5759BA">
        <w:rPr>
          <w:rFonts w:ascii="Arial" w:hAnsi="Arial" w:cs="Arial"/>
          <w:b/>
          <w:sz w:val="20"/>
          <w:szCs w:val="20"/>
        </w:rPr>
        <w:t>12:00 A 13</w:t>
      </w:r>
      <w:r>
        <w:rPr>
          <w:rFonts w:ascii="Arial" w:hAnsi="Arial" w:cs="Arial"/>
          <w:b/>
          <w:sz w:val="20"/>
          <w:szCs w:val="20"/>
        </w:rPr>
        <w:t>:00</w:t>
      </w: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– ACTIVIDADES PARALELAS</w:t>
      </w: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A12A7A" w:rsidRPr="007552C2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6531F4">
        <w:rPr>
          <w:rFonts w:ascii="Arial" w:hAnsi="Arial" w:cs="Arial"/>
          <w:b/>
          <w:sz w:val="20"/>
          <w:szCs w:val="20"/>
        </w:rPr>
        <w:t xml:space="preserve">Participación de Integrantes del Proyecto de Inclusión Laboral del CFI de la ESCUELA NRO. 504 de San Francisco Solano: </w:t>
      </w:r>
      <w:r w:rsidRPr="006531F4">
        <w:rPr>
          <w:rFonts w:ascii="Arial" w:hAnsi="Arial" w:cs="Arial"/>
          <w:sz w:val="20"/>
          <w:szCs w:val="20"/>
        </w:rPr>
        <w:t xml:space="preserve">en la planta baja de la Universidad (debajo de la ubicación del Auditorio) contaremos con el </w:t>
      </w:r>
      <w:r w:rsidRPr="006531F4">
        <w:rPr>
          <w:rFonts w:ascii="Arial" w:hAnsi="Arial" w:cs="Arial"/>
          <w:sz w:val="20"/>
          <w:szCs w:val="20"/>
          <w:u w:val="single"/>
        </w:rPr>
        <w:t>Puesto de Venta de Alimentos y Bebidas</w:t>
      </w:r>
      <w:r w:rsidRPr="006531F4">
        <w:rPr>
          <w:rFonts w:ascii="Arial" w:hAnsi="Arial" w:cs="Arial"/>
          <w:sz w:val="20"/>
          <w:szCs w:val="20"/>
        </w:rPr>
        <w:t>.</w:t>
      </w:r>
    </w:p>
    <w:p w:rsidR="00A12A7A" w:rsidRDefault="00A12A7A" w:rsidP="002F2B3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4E219E">
        <w:rPr>
          <w:rFonts w:ascii="Arial" w:hAnsi="Arial" w:cs="Arial"/>
          <w:b/>
          <w:bCs/>
          <w:sz w:val="20"/>
          <w:szCs w:val="20"/>
        </w:rPr>
        <w:t>Proyección de fragmentos de “La Trama Invisible.”</w:t>
      </w:r>
      <w:r w:rsidRPr="004E219E">
        <w:rPr>
          <w:rFonts w:ascii="Arial" w:hAnsi="Arial" w:cs="Arial"/>
          <w:b/>
          <w:sz w:val="20"/>
          <w:szCs w:val="20"/>
        </w:rPr>
        <w:t xml:space="preserve"> </w:t>
      </w:r>
      <w:r w:rsidRPr="004E219E">
        <w:rPr>
          <w:rFonts w:ascii="Arial" w:hAnsi="Arial" w:cs="Arial"/>
          <w:b/>
          <w:bCs/>
          <w:i/>
          <w:iCs/>
          <w:sz w:val="20"/>
          <w:szCs w:val="20"/>
        </w:rPr>
        <w:t xml:space="preserve">Un universo de organizaciones y personas con discapacidad visual puesto en imágenes. </w:t>
      </w:r>
      <w:r w:rsidRPr="004E219E">
        <w:rPr>
          <w:rFonts w:ascii="Arial" w:hAnsi="Arial" w:cs="Arial"/>
          <w:b/>
          <w:sz w:val="20"/>
          <w:szCs w:val="20"/>
        </w:rPr>
        <w:t>Autoras y realizad</w:t>
      </w:r>
      <w:r>
        <w:rPr>
          <w:rFonts w:ascii="Arial" w:hAnsi="Arial" w:cs="Arial"/>
          <w:b/>
          <w:sz w:val="20"/>
          <w:szCs w:val="20"/>
        </w:rPr>
        <w:t xml:space="preserve">oras: Carolina </w:t>
      </w:r>
      <w:proofErr w:type="spellStart"/>
      <w:r>
        <w:rPr>
          <w:rFonts w:ascii="Arial" w:hAnsi="Arial" w:cs="Arial"/>
          <w:b/>
          <w:sz w:val="20"/>
          <w:szCs w:val="20"/>
        </w:rPr>
        <w:t>Battaglia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 Analí</w:t>
      </w:r>
      <w:r w:rsidRPr="004E219E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4E219E">
        <w:rPr>
          <w:rFonts w:ascii="Arial" w:hAnsi="Arial" w:cs="Arial"/>
          <w:b/>
          <w:sz w:val="20"/>
          <w:szCs w:val="20"/>
        </w:rPr>
        <w:t>Hoban</w:t>
      </w:r>
      <w:proofErr w:type="spellEnd"/>
      <w:r w:rsidRPr="004E219E">
        <w:rPr>
          <w:rFonts w:ascii="Arial" w:hAnsi="Arial" w:cs="Arial"/>
          <w:b/>
          <w:sz w:val="20"/>
          <w:szCs w:val="20"/>
        </w:rPr>
        <w:t>. Contaremos con la presencia de una de las realizadoras.</w:t>
      </w:r>
      <w:r>
        <w:rPr>
          <w:rFonts w:ascii="Arial" w:hAnsi="Arial" w:cs="Arial"/>
          <w:sz w:val="20"/>
          <w:szCs w:val="20"/>
        </w:rPr>
        <w:t xml:space="preserve"> </w:t>
      </w:r>
      <w:r w:rsidRPr="004E219E">
        <w:rPr>
          <w:rFonts w:ascii="Arial" w:hAnsi="Arial" w:cs="Arial"/>
          <w:i/>
          <w:sz w:val="20"/>
          <w:szCs w:val="20"/>
        </w:rPr>
        <w:t xml:space="preserve">El audiovisual retrata las vidas de personas ciegas y con baja visión vinculadas con diferentes organizaciones de la sociedad civil que promueven el acceso y la inclusión en diversos ámbitos. Sus autoras invitan a una reflexión sobre los significantes “ciego” y “discapacidad” para pensarlos como una característica más de las personas. Con tal fin, se hace foco en las </w:t>
      </w:r>
      <w:r w:rsidRPr="007C1287">
        <w:rPr>
          <w:rFonts w:ascii="Arial" w:hAnsi="Arial" w:cs="Arial"/>
          <w:i/>
          <w:sz w:val="20"/>
          <w:szCs w:val="20"/>
        </w:rPr>
        <w:t>potencialidades que tienen los protagonistas como sujetos plenos de derechos.</w:t>
      </w:r>
    </w:p>
    <w:p w:rsidR="00A12A7A" w:rsidRDefault="00A12A7A" w:rsidP="002F2B3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13:00 a 15:00 - </w:t>
      </w:r>
      <w:r>
        <w:rPr>
          <w:rFonts w:ascii="Arial" w:eastAsia="Times New Roman" w:hAnsi="Arial" w:cs="Arial"/>
          <w:b/>
          <w:sz w:val="20"/>
          <w:szCs w:val="20"/>
          <w:lang w:eastAsia="es-AR"/>
        </w:rPr>
        <w:t>MESAS SIMULTÁNEAS DE DIÁLOGO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s-AR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15:00 a 17:00 </w:t>
      </w:r>
    </w:p>
    <w:p w:rsidR="00A12A7A" w:rsidRPr="0009222B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PANEL “RESPONSABILIDAD PEDAGÓGICA Y DERECHO A LA EDUCACIÓN”</w:t>
      </w:r>
    </w:p>
    <w:p w:rsidR="00A12A7A" w:rsidRPr="003E3DE7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3E3DE7">
        <w:rPr>
          <w:rFonts w:ascii="Arial" w:hAnsi="Arial" w:cs="Arial"/>
          <w:b/>
          <w:i/>
          <w:sz w:val="20"/>
          <w:szCs w:val="20"/>
        </w:rPr>
        <w:t>Coordinadora de panel: Gabriela Toledo (</w:t>
      </w:r>
      <w:r>
        <w:rPr>
          <w:rFonts w:ascii="Arial" w:hAnsi="Arial" w:cs="Arial"/>
          <w:b/>
          <w:i/>
          <w:sz w:val="20"/>
          <w:szCs w:val="20"/>
        </w:rPr>
        <w:t xml:space="preserve">Observatorio de la Discapacidad </w:t>
      </w:r>
      <w:r w:rsidRPr="003E3DE7">
        <w:rPr>
          <w:rFonts w:ascii="Arial" w:hAnsi="Arial" w:cs="Arial"/>
          <w:b/>
          <w:i/>
          <w:sz w:val="20"/>
          <w:szCs w:val="20"/>
        </w:rPr>
        <w:t>UNQ)</w:t>
      </w: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52621">
        <w:rPr>
          <w:rFonts w:ascii="Arial" w:hAnsi="Arial" w:cs="Arial"/>
          <w:sz w:val="20"/>
          <w:szCs w:val="20"/>
        </w:rPr>
        <w:t>ALDO OCAMPO GONZÁLEZ</w:t>
      </w:r>
      <w:r>
        <w:rPr>
          <w:rFonts w:ascii="Arial" w:hAnsi="Arial" w:cs="Arial"/>
          <w:sz w:val="20"/>
          <w:szCs w:val="20"/>
        </w:rPr>
        <w:t xml:space="preserve"> (D</w:t>
      </w:r>
      <w:r w:rsidRPr="00852621">
        <w:rPr>
          <w:rFonts w:ascii="Arial" w:hAnsi="Arial" w:cs="Arial"/>
          <w:sz w:val="20"/>
          <w:szCs w:val="20"/>
        </w:rPr>
        <w:t xml:space="preserve">irector </w:t>
      </w:r>
      <w:r>
        <w:rPr>
          <w:rFonts w:ascii="Arial" w:hAnsi="Arial" w:cs="Arial"/>
          <w:sz w:val="20"/>
          <w:szCs w:val="20"/>
        </w:rPr>
        <w:t>F</w:t>
      </w:r>
      <w:r w:rsidRPr="00852621">
        <w:rPr>
          <w:rFonts w:ascii="Arial" w:hAnsi="Arial" w:cs="Arial"/>
          <w:sz w:val="20"/>
          <w:szCs w:val="20"/>
        </w:rPr>
        <w:t>undador del Centro de Estudios Latinoamericanos de Ed</w:t>
      </w:r>
      <w:r>
        <w:rPr>
          <w:rFonts w:ascii="Arial" w:hAnsi="Arial" w:cs="Arial"/>
          <w:sz w:val="20"/>
          <w:szCs w:val="20"/>
        </w:rPr>
        <w:t>ucación Inclusiva - CELEI, CHILE)</w:t>
      </w:r>
      <w:r w:rsidRPr="00852621">
        <w:rPr>
          <w:rFonts w:ascii="Arial" w:hAnsi="Arial" w:cs="Arial"/>
          <w:sz w:val="20"/>
          <w:szCs w:val="20"/>
        </w:rPr>
        <w:t>.</w:t>
      </w:r>
    </w:p>
    <w:p w:rsidR="00A12A7A" w:rsidRPr="003E3DE7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3E3DE7">
        <w:rPr>
          <w:rFonts w:ascii="Arial" w:hAnsi="Arial" w:cs="Arial"/>
          <w:sz w:val="20"/>
          <w:szCs w:val="20"/>
        </w:rPr>
        <w:t xml:space="preserve">SILVANA CORSO </w:t>
      </w:r>
      <w:r>
        <w:rPr>
          <w:rFonts w:ascii="Arial" w:hAnsi="Arial" w:cs="Arial"/>
          <w:sz w:val="20"/>
          <w:szCs w:val="20"/>
        </w:rPr>
        <w:t>(Directora Escuela “Rumania”, CABA, ARGENTINA)</w:t>
      </w:r>
    </w:p>
    <w:p w:rsidR="00A12A7A" w:rsidRPr="002F2B35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2F2B35">
        <w:rPr>
          <w:rFonts w:ascii="Arial" w:hAnsi="Arial" w:cs="Arial"/>
          <w:sz w:val="20"/>
          <w:szCs w:val="20"/>
        </w:rPr>
        <w:t>JULIO PUTALLAZ (Coordinador Red Interuniversitaria de Discapacidad, ARGENTINA)</w:t>
      </w:r>
    </w:p>
    <w:p w:rsidR="00A12A7A" w:rsidRPr="002F2B35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i/>
          <w:sz w:val="20"/>
          <w:szCs w:val="20"/>
          <w:lang w:eastAsia="es-AR"/>
        </w:rPr>
      </w:pPr>
      <w:r w:rsidRPr="002F2B35">
        <w:rPr>
          <w:rFonts w:ascii="Arial" w:hAnsi="Arial" w:cs="Arial"/>
          <w:i/>
          <w:sz w:val="20"/>
          <w:szCs w:val="20"/>
        </w:rPr>
        <w:t>PANELISTA A CONFIRMAR</w:t>
      </w:r>
    </w:p>
    <w:p w:rsidR="00A12A7A" w:rsidRDefault="00A12A7A" w:rsidP="002F2B35">
      <w:pPr>
        <w:spacing w:before="120" w:after="120" w:line="240" w:lineRule="auto"/>
        <w:rPr>
          <w:sz w:val="32"/>
          <w:szCs w:val="32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17:00HS TALLER DE RUEDES </w:t>
      </w:r>
    </w:p>
    <w:p w:rsidR="00A12A7A" w:rsidRDefault="00A12A7A" w:rsidP="002F2B35">
      <w:pPr>
        <w:spacing w:before="120" w:after="120" w:line="240" w:lineRule="auto"/>
        <w:rPr>
          <w:sz w:val="32"/>
          <w:szCs w:val="32"/>
        </w:rPr>
      </w:pPr>
      <w:r w:rsidRPr="00577E1B">
        <w:rPr>
          <w:rFonts w:ascii="Arial" w:eastAsia="Times New Roman" w:hAnsi="Arial" w:cs="Arial"/>
          <w:sz w:val="20"/>
          <w:szCs w:val="20"/>
          <w:lang w:eastAsia="es-AR"/>
        </w:rPr>
        <w:t xml:space="preserve">Coordinan: </w:t>
      </w:r>
      <w:proofErr w:type="spellStart"/>
      <w:r>
        <w:rPr>
          <w:rFonts w:ascii="Arial" w:hAnsi="Arial" w:cs="Arial"/>
          <w:i/>
          <w:sz w:val="20"/>
          <w:szCs w:val="20"/>
        </w:rPr>
        <w:t>Marhild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77E1B">
        <w:rPr>
          <w:rFonts w:ascii="Arial" w:hAnsi="Arial" w:cs="Arial"/>
          <w:i/>
          <w:sz w:val="20"/>
          <w:szCs w:val="20"/>
        </w:rPr>
        <w:t>Cortese</w:t>
      </w:r>
      <w:proofErr w:type="spellEnd"/>
      <w:r w:rsidRPr="00577E1B">
        <w:rPr>
          <w:rFonts w:ascii="Arial" w:hAnsi="Arial" w:cs="Arial"/>
          <w:i/>
          <w:sz w:val="20"/>
          <w:szCs w:val="20"/>
        </w:rPr>
        <w:t xml:space="preserve"> (Coordinadora de RUEDES, ARGENTINA) – Alexander </w:t>
      </w:r>
      <w:proofErr w:type="spellStart"/>
      <w:r w:rsidRPr="00577E1B">
        <w:rPr>
          <w:rFonts w:ascii="Arial" w:hAnsi="Arial" w:cs="Arial"/>
          <w:i/>
          <w:sz w:val="20"/>
          <w:szCs w:val="20"/>
        </w:rPr>
        <w:t>Yarza</w:t>
      </w:r>
      <w:proofErr w:type="spellEnd"/>
      <w:r w:rsidRPr="00577E1B">
        <w:rPr>
          <w:rFonts w:ascii="Arial" w:hAnsi="Arial" w:cs="Arial"/>
          <w:i/>
          <w:sz w:val="20"/>
          <w:szCs w:val="20"/>
        </w:rPr>
        <w:t xml:space="preserve"> (Docente investigador UDEA, COLOMBIA) - Diego Latino (Investigador Observatorio de la Discapacidad UNQ)</w:t>
      </w:r>
    </w:p>
    <w:p w:rsidR="005759BA" w:rsidRDefault="005759BA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MARTES</w:t>
      </w:r>
      <w:r w:rsidRPr="002F2B3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5</w:t>
      </w:r>
      <w:r w:rsidRPr="002F2B35">
        <w:rPr>
          <w:b/>
          <w:sz w:val="32"/>
          <w:szCs w:val="32"/>
          <w:u w:val="single"/>
        </w:rPr>
        <w:t xml:space="preserve"> DE JUNIO</w:t>
      </w:r>
    </w:p>
    <w:p w:rsidR="002F2B35" w:rsidRPr="002F2B35" w:rsidRDefault="002F2B35" w:rsidP="002F2B35">
      <w:pPr>
        <w:spacing w:before="120" w:after="120" w:line="240" w:lineRule="auto"/>
        <w:rPr>
          <w:b/>
          <w:sz w:val="32"/>
          <w:szCs w:val="32"/>
          <w:u w:val="single"/>
        </w:rPr>
      </w:pP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08:30 a 10:30 - MESAS SIMULTÁNEAS DE DIÁLOGO</w:t>
      </w: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10:30 a 10:45 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–</w:t>
      </w: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Pausa</w:t>
      </w: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10:45 a 12:45 </w:t>
      </w: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263BA1">
        <w:rPr>
          <w:rFonts w:ascii="Arial" w:eastAsia="Times New Roman" w:hAnsi="Arial" w:cs="Arial"/>
          <w:b/>
          <w:bCs/>
          <w:i/>
          <w:sz w:val="20"/>
          <w:szCs w:val="20"/>
          <w:lang w:eastAsia="es-AR"/>
        </w:rPr>
        <w:t>PANEL “</w:t>
      </w:r>
      <w:r w:rsidRPr="00263BA1">
        <w:rPr>
          <w:rFonts w:ascii="Arial" w:hAnsi="Arial" w:cs="Arial"/>
          <w:b/>
          <w:i/>
          <w:sz w:val="20"/>
          <w:szCs w:val="20"/>
        </w:rPr>
        <w:t>VIDA INDEPENDIENTE. ENTRE ELECCIONES, EXPERIENCIAS Y BARRERAS”</w:t>
      </w: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263BA1">
        <w:rPr>
          <w:rFonts w:ascii="Arial" w:hAnsi="Arial" w:cs="Arial"/>
          <w:b/>
          <w:i/>
          <w:sz w:val="20"/>
          <w:szCs w:val="20"/>
        </w:rPr>
        <w:t xml:space="preserve">Coordinadora de panel: Andrea </w:t>
      </w:r>
      <w:proofErr w:type="spellStart"/>
      <w:r w:rsidRPr="00263BA1">
        <w:rPr>
          <w:rFonts w:ascii="Arial" w:hAnsi="Arial" w:cs="Arial"/>
          <w:b/>
          <w:i/>
          <w:sz w:val="20"/>
          <w:szCs w:val="20"/>
        </w:rPr>
        <w:t>Camún</w:t>
      </w:r>
      <w:proofErr w:type="spellEnd"/>
      <w:r w:rsidRPr="00263BA1">
        <w:rPr>
          <w:rFonts w:ascii="Arial" w:hAnsi="Arial" w:cs="Arial"/>
          <w:b/>
          <w:i/>
          <w:sz w:val="20"/>
          <w:szCs w:val="20"/>
        </w:rPr>
        <w:t xml:space="preserve"> (Observatorio de la Discapacidad UNQ)</w:t>
      </w:r>
    </w:p>
    <w:p w:rsidR="002F2B35" w:rsidRP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F2B35">
        <w:rPr>
          <w:rFonts w:ascii="Arial" w:hAnsi="Arial" w:cs="Arial"/>
          <w:sz w:val="20"/>
          <w:szCs w:val="20"/>
        </w:rPr>
        <w:t>MARINA BELÉN GUZMÁN DOTTO (Estudiante Licenciatura en Comunicación Social - Universidad Nacional de Quilmes, ARGENTINA)</w:t>
      </w:r>
    </w:p>
    <w:p w:rsidR="002F2B35" w:rsidRPr="002F2B35" w:rsidRDefault="002F2B35" w:rsidP="002F2B35">
      <w:pPr>
        <w:spacing w:before="120" w:after="120" w:line="240" w:lineRule="auto"/>
        <w:rPr>
          <w:rFonts w:ascii="Arial" w:hAnsi="Arial" w:cs="Arial"/>
        </w:rPr>
      </w:pPr>
      <w:r w:rsidRPr="002F2B35">
        <w:rPr>
          <w:rFonts w:ascii="Arial" w:hAnsi="Arial" w:cs="Arial"/>
          <w:sz w:val="20"/>
          <w:szCs w:val="20"/>
        </w:rPr>
        <w:t xml:space="preserve">EMILIANO NARANJO (Universidad Nacional de </w:t>
      </w:r>
      <w:proofErr w:type="spellStart"/>
      <w:r w:rsidRPr="002F2B35">
        <w:rPr>
          <w:rFonts w:ascii="Arial" w:hAnsi="Arial" w:cs="Arial"/>
          <w:sz w:val="20"/>
          <w:szCs w:val="20"/>
        </w:rPr>
        <w:t>Hurlingham</w:t>
      </w:r>
      <w:proofErr w:type="spellEnd"/>
      <w:r w:rsidRPr="002F2B35">
        <w:rPr>
          <w:rFonts w:ascii="Arial" w:hAnsi="Arial" w:cs="Arial"/>
          <w:sz w:val="20"/>
          <w:szCs w:val="20"/>
        </w:rPr>
        <w:t>, ARGENTINA)</w:t>
      </w:r>
    </w:p>
    <w:p w:rsidR="002F2B35" w:rsidRP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Cs/>
          <w:i/>
          <w:sz w:val="20"/>
          <w:szCs w:val="20"/>
          <w:lang w:eastAsia="es-AR"/>
        </w:rPr>
      </w:pPr>
      <w:r w:rsidRPr="002F2B35">
        <w:rPr>
          <w:rFonts w:ascii="Arial" w:hAnsi="Arial" w:cs="Arial"/>
          <w:i/>
          <w:sz w:val="20"/>
          <w:szCs w:val="20"/>
        </w:rPr>
        <w:t>PANELISTA A CONFIRMAR</w:t>
      </w:r>
    </w:p>
    <w:p w:rsidR="002F2B35" w:rsidRPr="002F2B35" w:rsidRDefault="002F2B35" w:rsidP="002F2B35">
      <w:pPr>
        <w:spacing w:before="120" w:after="120" w:line="240" w:lineRule="auto"/>
        <w:rPr>
          <w:rFonts w:ascii="Arial" w:hAnsi="Arial" w:cs="Arial"/>
        </w:rPr>
      </w:pPr>
      <w:r w:rsidRPr="002F2B35">
        <w:rPr>
          <w:rFonts w:ascii="Arial" w:hAnsi="Arial" w:cs="Arial"/>
          <w:sz w:val="20"/>
          <w:szCs w:val="20"/>
        </w:rPr>
        <w:t>CONCURRENTES Y PROFESIONALES DEL CENTRO DE DÍA DE SENDEROS DEL SEMBRADOR (Buenos Aires, ARGENTINA)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2</w:t>
      </w: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45</w:t>
      </w: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a 14:30 – ACTIVIDADES PARALELAS </w:t>
      </w:r>
    </w:p>
    <w:p w:rsidR="002F2B35" w:rsidRDefault="002F2B35" w:rsidP="002F2B35">
      <w:pPr>
        <w:pStyle w:val="Prrafodelista1"/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de Integrantes del Proyecto de Inclusión Laboral</w:t>
      </w:r>
      <w:r w:rsidRPr="007C12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del CFI de la </w:t>
      </w:r>
      <w:r w:rsidRPr="007C1287">
        <w:rPr>
          <w:rFonts w:ascii="Arial" w:hAnsi="Arial" w:cs="Arial"/>
          <w:b/>
          <w:sz w:val="20"/>
          <w:szCs w:val="20"/>
        </w:rPr>
        <w:t>ESCUELA NRO. 50</w:t>
      </w:r>
      <w:r>
        <w:rPr>
          <w:rFonts w:ascii="Arial" w:hAnsi="Arial" w:cs="Arial"/>
          <w:b/>
          <w:sz w:val="20"/>
          <w:szCs w:val="20"/>
        </w:rPr>
        <w:t>4</w:t>
      </w:r>
      <w:r w:rsidRPr="007C1287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 xml:space="preserve">San Francisco Solano: </w:t>
      </w:r>
      <w:r w:rsidRPr="007552C2">
        <w:rPr>
          <w:rFonts w:ascii="Arial" w:hAnsi="Arial" w:cs="Arial"/>
          <w:sz w:val="20"/>
          <w:szCs w:val="20"/>
        </w:rPr>
        <w:t xml:space="preserve">en la planta baja de la Universidad (debajo de la ubicación del Auditorio) contaremos con el </w:t>
      </w:r>
      <w:r w:rsidRPr="007552C2">
        <w:rPr>
          <w:rFonts w:ascii="Arial" w:hAnsi="Arial" w:cs="Arial"/>
          <w:sz w:val="20"/>
          <w:szCs w:val="20"/>
          <w:u w:val="single"/>
        </w:rPr>
        <w:t>Puesto de Venta de Alimentos y Bebidas</w:t>
      </w:r>
      <w:r w:rsidRPr="007552C2">
        <w:rPr>
          <w:rFonts w:ascii="Arial" w:hAnsi="Arial" w:cs="Arial"/>
          <w:sz w:val="20"/>
          <w:szCs w:val="20"/>
        </w:rPr>
        <w:t>.</w:t>
      </w: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Participación de </w:t>
      </w:r>
      <w:r w:rsidRPr="007552C2">
        <w:rPr>
          <w:rFonts w:ascii="Arial" w:hAnsi="Arial" w:cs="Arial"/>
          <w:b/>
          <w:sz w:val="20"/>
          <w:szCs w:val="20"/>
        </w:rPr>
        <w:t>Integrantes del Programa de Radio “Nada sin nosotros” del Centro de Día “Senderos del Sembrador”</w:t>
      </w:r>
      <w:r w:rsidRPr="00263BA1">
        <w:rPr>
          <w:rFonts w:ascii="Arial" w:hAnsi="Arial" w:cs="Arial"/>
          <w:sz w:val="20"/>
          <w:szCs w:val="20"/>
        </w:rPr>
        <w:t xml:space="preserve"> (programa sobre discapacidad desde la perspectiva y con el protagonismo de personas con discapacidad)</w:t>
      </w:r>
      <w:r>
        <w:rPr>
          <w:rFonts w:ascii="Arial" w:hAnsi="Arial" w:cs="Arial"/>
          <w:sz w:val="20"/>
          <w:szCs w:val="20"/>
        </w:rPr>
        <w:t>. Realización de entrevistas.</w:t>
      </w: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7552C2">
        <w:rPr>
          <w:rFonts w:ascii="Arial" w:hAnsi="Arial" w:cs="Arial"/>
          <w:b/>
          <w:sz w:val="20"/>
          <w:szCs w:val="20"/>
        </w:rPr>
        <w:t>Presentación de la exposición fotográfica y del libro de Grupo ‘Yo También’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552C2">
        <w:rPr>
          <w:rFonts w:ascii="Arial" w:hAnsi="Arial" w:cs="Arial"/>
          <w:b/>
          <w:sz w:val="20"/>
          <w:szCs w:val="20"/>
        </w:rPr>
        <w:t xml:space="preserve">Presentación del libro </w:t>
      </w:r>
      <w:r w:rsidRPr="007552C2">
        <w:rPr>
          <w:rFonts w:ascii="Arial" w:hAnsi="Arial" w:cs="Arial"/>
          <w:b/>
          <w:bCs/>
          <w:sz w:val="20"/>
          <w:szCs w:val="20"/>
        </w:rPr>
        <w:t>Configuraciones y estudios en los márgenes; cuerpos con discapacidad, cuerpos insumisos</w:t>
      </w:r>
      <w:r w:rsidRPr="00263BA1">
        <w:rPr>
          <w:rFonts w:ascii="Arial" w:hAnsi="Arial" w:cs="Arial"/>
          <w:bCs/>
          <w:sz w:val="20"/>
          <w:szCs w:val="20"/>
        </w:rPr>
        <w:t xml:space="preserve">, de </w:t>
      </w:r>
      <w:r w:rsidRPr="00263BA1">
        <w:rPr>
          <w:rFonts w:ascii="Arial" w:hAnsi="Arial" w:cs="Arial"/>
          <w:sz w:val="20"/>
          <w:szCs w:val="20"/>
        </w:rPr>
        <w:t xml:space="preserve">Antonio Padilla Arrollo y Alexander </w:t>
      </w:r>
      <w:proofErr w:type="spellStart"/>
      <w:r w:rsidRPr="00263BA1">
        <w:rPr>
          <w:rFonts w:ascii="Arial" w:hAnsi="Arial" w:cs="Arial"/>
          <w:sz w:val="20"/>
          <w:szCs w:val="20"/>
        </w:rPr>
        <w:t>Yarza</w:t>
      </w:r>
      <w:proofErr w:type="spellEnd"/>
      <w:r w:rsidRPr="00263BA1">
        <w:rPr>
          <w:rFonts w:ascii="Arial" w:hAnsi="Arial" w:cs="Arial"/>
          <w:sz w:val="20"/>
          <w:szCs w:val="20"/>
        </w:rPr>
        <w:t xml:space="preserve"> de los Ríos (COMPS). México: Universidad Autónoma del Estado de Morelos: Juan Pablos Editor, 2017.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09222B">
        <w:rPr>
          <w:rFonts w:ascii="Arial" w:hAnsi="Arial" w:cs="Arial"/>
          <w:b/>
          <w:bCs/>
          <w:sz w:val="20"/>
          <w:szCs w:val="20"/>
        </w:rPr>
        <w:t xml:space="preserve">14:30 a 16:30 - </w:t>
      </w:r>
      <w:r w:rsidRPr="0009222B">
        <w:rPr>
          <w:rFonts w:ascii="Arial" w:hAnsi="Arial" w:cs="Arial"/>
          <w:b/>
          <w:sz w:val="20"/>
          <w:szCs w:val="20"/>
        </w:rPr>
        <w:t>MESAS SIMULTÁNEAS DE DIÁLOGO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2F2B35" w:rsidRPr="008A503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16:45 a 18:45 </w:t>
      </w:r>
    </w:p>
    <w:p w:rsidR="002F2B35" w:rsidRPr="008A503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8A5031">
        <w:rPr>
          <w:rFonts w:ascii="Arial" w:eastAsia="Times New Roman" w:hAnsi="Arial" w:cs="Arial"/>
          <w:b/>
          <w:bCs/>
          <w:i/>
          <w:sz w:val="20"/>
          <w:szCs w:val="20"/>
          <w:lang w:eastAsia="es-AR"/>
        </w:rPr>
        <w:t>PANEL “POLÍTICAS PÚBLICAS Y DISCAPACIDAD EN LA ARGENTINA”</w:t>
      </w:r>
    </w:p>
    <w:p w:rsidR="002F2B35" w:rsidRPr="008A503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8A5031">
        <w:rPr>
          <w:rFonts w:ascii="Arial" w:hAnsi="Arial" w:cs="Arial"/>
          <w:b/>
          <w:i/>
          <w:sz w:val="20"/>
          <w:szCs w:val="20"/>
        </w:rPr>
        <w:t xml:space="preserve">Coordinador de panel: Sergio </w:t>
      </w:r>
      <w:proofErr w:type="spellStart"/>
      <w:r w:rsidRPr="008A5031">
        <w:rPr>
          <w:rFonts w:ascii="Arial" w:hAnsi="Arial" w:cs="Arial"/>
          <w:b/>
          <w:i/>
          <w:sz w:val="20"/>
          <w:szCs w:val="20"/>
        </w:rPr>
        <w:t>Blogna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(Observatorio de la Discapacidad UNQ)</w:t>
      </w:r>
    </w:p>
    <w:p w:rsidR="002F2B35" w:rsidRPr="008A0844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A0844">
        <w:rPr>
          <w:rFonts w:ascii="Arial" w:hAnsi="Arial" w:cs="Arial"/>
          <w:sz w:val="20"/>
          <w:szCs w:val="20"/>
        </w:rPr>
        <w:t xml:space="preserve">ARACELI </w:t>
      </w:r>
      <w:r w:rsidRPr="00DE3D52">
        <w:rPr>
          <w:rFonts w:ascii="Arial" w:hAnsi="Arial" w:cs="Arial"/>
          <w:sz w:val="20"/>
          <w:szCs w:val="20"/>
        </w:rPr>
        <w:t>LOPEZ (</w:t>
      </w:r>
      <w:r w:rsidRPr="00DE3D52">
        <w:rPr>
          <w:rFonts w:ascii="Arial" w:hAnsi="Arial" w:cs="Arial"/>
          <w:bCs/>
          <w:sz w:val="20"/>
          <w:szCs w:val="20"/>
        </w:rPr>
        <w:t>Agencia</w:t>
      </w:r>
      <w:r w:rsidRPr="008A0844">
        <w:rPr>
          <w:rFonts w:ascii="Arial" w:hAnsi="Arial" w:cs="Arial"/>
          <w:bCs/>
          <w:sz w:val="20"/>
          <w:szCs w:val="20"/>
        </w:rPr>
        <w:t xml:space="preserve"> Nacional de Discapacidad</w:t>
      </w:r>
      <w:r>
        <w:rPr>
          <w:rFonts w:ascii="Arial" w:hAnsi="Arial" w:cs="Arial"/>
          <w:bCs/>
          <w:sz w:val="20"/>
          <w:szCs w:val="20"/>
        </w:rPr>
        <w:t>, ARGENTINA</w:t>
      </w:r>
      <w:r w:rsidRPr="008A0844">
        <w:rPr>
          <w:rFonts w:ascii="Arial" w:hAnsi="Arial" w:cs="Arial"/>
          <w:bCs/>
          <w:sz w:val="20"/>
          <w:szCs w:val="20"/>
        </w:rPr>
        <w:t>)</w:t>
      </w:r>
    </w:p>
    <w:p w:rsidR="002F2B35" w:rsidRPr="008A0844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A0844">
        <w:rPr>
          <w:rFonts w:ascii="Arial" w:hAnsi="Arial" w:cs="Arial"/>
          <w:sz w:val="20"/>
          <w:szCs w:val="20"/>
        </w:rPr>
        <w:t>CARINA SCHARAGRODSKY</w:t>
      </w:r>
      <w:r>
        <w:rPr>
          <w:rFonts w:ascii="Arial" w:hAnsi="Arial" w:cs="Arial"/>
          <w:sz w:val="20"/>
          <w:szCs w:val="20"/>
        </w:rPr>
        <w:t xml:space="preserve"> (I</w:t>
      </w:r>
      <w:r w:rsidRPr="00D90813">
        <w:rPr>
          <w:rFonts w:ascii="Arial" w:hAnsi="Arial" w:cs="Arial"/>
          <w:sz w:val="20"/>
          <w:szCs w:val="20"/>
        </w:rPr>
        <w:t xml:space="preserve">nvestigadora sobre </w:t>
      </w:r>
      <w:r>
        <w:rPr>
          <w:rFonts w:ascii="Arial" w:hAnsi="Arial" w:cs="Arial"/>
          <w:sz w:val="20"/>
          <w:szCs w:val="20"/>
        </w:rPr>
        <w:t>I</w:t>
      </w:r>
      <w:r w:rsidRPr="00D90813">
        <w:rPr>
          <w:rFonts w:ascii="Arial" w:hAnsi="Arial" w:cs="Arial"/>
          <w:sz w:val="20"/>
          <w:szCs w:val="20"/>
        </w:rPr>
        <w:t xml:space="preserve">nclusión </w:t>
      </w:r>
      <w:r>
        <w:rPr>
          <w:rFonts w:ascii="Arial" w:hAnsi="Arial" w:cs="Arial"/>
          <w:sz w:val="20"/>
          <w:szCs w:val="20"/>
        </w:rPr>
        <w:t>L</w:t>
      </w:r>
      <w:r w:rsidRPr="00D90813">
        <w:rPr>
          <w:rFonts w:ascii="Arial" w:hAnsi="Arial" w:cs="Arial"/>
          <w:sz w:val="20"/>
          <w:szCs w:val="20"/>
        </w:rPr>
        <w:t>aboral de P</w:t>
      </w:r>
      <w:r>
        <w:rPr>
          <w:rFonts w:ascii="Arial" w:hAnsi="Arial" w:cs="Arial"/>
          <w:sz w:val="20"/>
          <w:szCs w:val="20"/>
        </w:rPr>
        <w:t xml:space="preserve">ersonas con Discapacidad </w:t>
      </w:r>
      <w:r w:rsidRPr="00D90813">
        <w:rPr>
          <w:rFonts w:ascii="Arial" w:hAnsi="Arial" w:cs="Arial"/>
          <w:sz w:val="20"/>
          <w:szCs w:val="20"/>
        </w:rPr>
        <w:t>en ámbitos públicos.</w:t>
      </w:r>
      <w:r>
        <w:rPr>
          <w:rFonts w:ascii="Arial" w:hAnsi="Arial" w:cs="Arial"/>
          <w:sz w:val="20"/>
          <w:szCs w:val="20"/>
        </w:rPr>
        <w:t xml:space="preserve"> Universidad Nacional de La Plata, ARGENTINA</w:t>
      </w:r>
      <w:r w:rsidRPr="008A0844">
        <w:rPr>
          <w:rFonts w:ascii="Arial" w:hAnsi="Arial" w:cs="Arial"/>
          <w:sz w:val="20"/>
          <w:szCs w:val="20"/>
        </w:rPr>
        <w:t>)</w:t>
      </w:r>
    </w:p>
    <w:p w:rsidR="002F2B35" w:rsidRP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Cs/>
          <w:i/>
          <w:sz w:val="20"/>
          <w:szCs w:val="20"/>
          <w:lang w:eastAsia="es-AR"/>
        </w:rPr>
      </w:pPr>
      <w:r w:rsidRPr="002F2B35">
        <w:rPr>
          <w:rFonts w:ascii="Arial" w:hAnsi="Arial" w:cs="Arial"/>
          <w:i/>
          <w:sz w:val="20"/>
          <w:szCs w:val="20"/>
        </w:rPr>
        <w:t>PANELISTA A CONFIRMAR</w:t>
      </w:r>
    </w:p>
    <w:p w:rsidR="002F2B35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8A0844">
        <w:rPr>
          <w:rFonts w:ascii="Arial" w:hAnsi="Arial" w:cs="Arial"/>
          <w:sz w:val="20"/>
          <w:szCs w:val="20"/>
        </w:rPr>
        <w:t>CLAUDIO ESPOSITO (Director del Instituto de Discapacidad del Colegio de Abogados de San Martin, Provincia de Buenos Aires</w:t>
      </w:r>
      <w:r>
        <w:rPr>
          <w:rFonts w:ascii="Arial" w:hAnsi="Arial" w:cs="Arial"/>
          <w:sz w:val="20"/>
          <w:szCs w:val="20"/>
        </w:rPr>
        <w:t>, ARGENTINA</w:t>
      </w:r>
      <w:r w:rsidRPr="008A0844">
        <w:rPr>
          <w:rFonts w:ascii="Arial" w:hAnsi="Arial" w:cs="Arial"/>
          <w:sz w:val="20"/>
          <w:szCs w:val="20"/>
        </w:rPr>
        <w:t>)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Pr="009926BB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sz w:val="20"/>
          <w:szCs w:val="20"/>
          <w:lang w:eastAsia="es-AR"/>
        </w:rPr>
        <w:t>18:45 HS</w:t>
      </w:r>
      <w:r w:rsidRPr="008A5031">
        <w:rPr>
          <w:rFonts w:ascii="Arial" w:eastAsia="Times New Roman" w:hAnsi="Arial" w:cs="Arial"/>
          <w:sz w:val="20"/>
          <w:szCs w:val="20"/>
          <w:lang w:eastAsia="es-AR"/>
        </w:rPr>
        <w:t xml:space="preserve"> – </w:t>
      </w:r>
      <w:r w:rsidRPr="009926BB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Murga Los Callejeros (Dirección de Cultura de la Municipalidad de </w:t>
      </w:r>
      <w:proofErr w:type="spellStart"/>
      <w:r w:rsidRPr="009926BB">
        <w:rPr>
          <w:rFonts w:ascii="Arial" w:eastAsia="Times New Roman" w:hAnsi="Arial" w:cs="Arial"/>
          <w:b/>
          <w:sz w:val="20"/>
          <w:szCs w:val="20"/>
          <w:lang w:eastAsia="es-AR"/>
        </w:rPr>
        <w:t>Hurlingham</w:t>
      </w:r>
      <w:proofErr w:type="spellEnd"/>
      <w:r w:rsidRPr="009926BB">
        <w:rPr>
          <w:rFonts w:ascii="Arial" w:eastAsia="Times New Roman" w:hAnsi="Arial" w:cs="Arial"/>
          <w:b/>
          <w:sz w:val="20"/>
          <w:szCs w:val="20"/>
          <w:lang w:eastAsia="es-AR"/>
        </w:rPr>
        <w:t>)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t>CIERRE</w:t>
      </w:r>
    </w:p>
    <w:p w:rsidR="007C1287" w:rsidRDefault="007C1287" w:rsidP="002F2B35">
      <w:pPr>
        <w:spacing w:before="120" w:after="120" w:line="240" w:lineRule="auto"/>
        <w:rPr>
          <w:rFonts w:ascii="Arial" w:hAnsi="Arial" w:cs="Arial"/>
          <w:b/>
          <w:i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i/>
        </w:rPr>
      </w:pPr>
    </w:p>
    <w:p w:rsidR="00826392" w:rsidRPr="00826392" w:rsidRDefault="00826392" w:rsidP="002F2B35">
      <w:pPr>
        <w:spacing w:before="120" w:after="120" w:line="240" w:lineRule="auto"/>
        <w:rPr>
          <w:rFonts w:ascii="Arial" w:hAnsi="Arial" w:cs="Arial"/>
          <w:b/>
          <w:i/>
        </w:rPr>
      </w:pPr>
      <w:r w:rsidRPr="00826392">
        <w:rPr>
          <w:rFonts w:ascii="Arial" w:hAnsi="Arial" w:cs="Arial"/>
          <w:b/>
          <w:i/>
        </w:rPr>
        <w:lastRenderedPageBreak/>
        <w:t>RECORDAMOS…</w:t>
      </w:r>
    </w:p>
    <w:p w:rsidR="007C1287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>El</w:t>
      </w:r>
      <w:r w:rsidR="007C1287">
        <w:rPr>
          <w:rFonts w:ascii="Arial" w:eastAsia="Arial" w:hAnsi="Arial" w:cs="Arial"/>
        </w:rPr>
        <w:t xml:space="preserve"> evento es de carácter LIBRE Y GRATUITO.</w:t>
      </w:r>
    </w:p>
    <w:p w:rsidR="00326F41" w:rsidRDefault="00326F41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E92A64" w:rsidRDefault="00E92A64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 w:rsidRPr="00E92A64">
        <w:rPr>
          <w:rFonts w:ascii="Arial" w:eastAsia="Arial" w:hAnsi="Arial" w:cs="Arial"/>
          <w:b/>
          <w:u w:val="single"/>
        </w:rPr>
        <w:t>LUGAR DONDE SE REALIZARÁN LAS ACTIVIDADES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evento tendrá</w:t>
      </w:r>
      <w:r w:rsidR="00594A8D">
        <w:rPr>
          <w:rFonts w:ascii="Arial" w:eastAsia="Arial" w:hAnsi="Arial" w:cs="Arial"/>
        </w:rPr>
        <w:t xml:space="preserve"> lugar en la Universidad Nacional de Quilmes, sita en Roque Sáenz Peña 352, Bernal (más información sobre cómo llegar en </w:t>
      </w:r>
      <w:hyperlink r:id="rId7" w:history="1">
        <w:r w:rsidR="000D564A" w:rsidRPr="00007D9C">
          <w:rPr>
            <w:rStyle w:val="Hipervnculo"/>
            <w:rFonts w:ascii="Arial" w:eastAsia="Arial" w:hAnsi="Arial" w:cs="Arial"/>
          </w:rPr>
          <w:t>http://sociales.unq.edu.ar/ubicacion/</w:t>
        </w:r>
      </w:hyperlink>
      <w:r>
        <w:rPr>
          <w:rFonts w:ascii="Arial" w:eastAsia="Arial" w:hAnsi="Arial" w:cs="Arial"/>
        </w:rPr>
        <w:t>).</w:t>
      </w:r>
      <w:r w:rsidR="000D564A">
        <w:rPr>
          <w:rFonts w:ascii="Arial" w:eastAsia="Arial" w:hAnsi="Arial" w:cs="Arial"/>
        </w:rPr>
        <w:t xml:space="preserve"> </w:t>
      </w:r>
    </w:p>
    <w:p w:rsidR="00826392" w:rsidRDefault="000D564A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</w:t>
      </w:r>
      <w:r w:rsidRPr="000D564A">
        <w:rPr>
          <w:rFonts w:ascii="Arial" w:eastAsia="Arial" w:hAnsi="Arial" w:cs="Arial"/>
          <w:i/>
        </w:rPr>
        <w:t>paneles</w:t>
      </w:r>
      <w:r>
        <w:rPr>
          <w:rFonts w:ascii="Arial" w:eastAsia="Arial" w:hAnsi="Arial" w:cs="Arial"/>
        </w:rPr>
        <w:t xml:space="preserve"> y otras actividades se desarrollarán en el Auditorio, mientras que las </w:t>
      </w:r>
      <w:r w:rsidR="007C1287">
        <w:rPr>
          <w:rFonts w:ascii="Arial" w:eastAsia="Arial" w:hAnsi="Arial" w:cs="Arial"/>
          <w:i/>
        </w:rPr>
        <w:t>M</w:t>
      </w:r>
      <w:r w:rsidRPr="000D564A">
        <w:rPr>
          <w:rFonts w:ascii="Arial" w:eastAsia="Arial" w:hAnsi="Arial" w:cs="Arial"/>
          <w:i/>
        </w:rPr>
        <w:t xml:space="preserve">esas de </w:t>
      </w:r>
      <w:r w:rsidR="007C1287">
        <w:rPr>
          <w:rFonts w:ascii="Arial" w:eastAsia="Arial" w:hAnsi="Arial" w:cs="Arial"/>
          <w:i/>
        </w:rPr>
        <w:t>D</w:t>
      </w:r>
      <w:r w:rsidRPr="000D564A">
        <w:rPr>
          <w:rFonts w:ascii="Arial" w:eastAsia="Arial" w:hAnsi="Arial" w:cs="Arial"/>
          <w:i/>
        </w:rPr>
        <w:t>iálogo</w:t>
      </w:r>
      <w:r>
        <w:rPr>
          <w:rFonts w:ascii="Arial" w:eastAsia="Arial" w:hAnsi="Arial" w:cs="Arial"/>
        </w:rPr>
        <w:t xml:space="preserve"> se desarrollarán en aulas destinadas a tal fin</w:t>
      </w:r>
      <w:r w:rsidR="007C1287">
        <w:rPr>
          <w:rFonts w:ascii="Arial" w:eastAsia="Arial" w:hAnsi="Arial" w:cs="Arial"/>
        </w:rPr>
        <w:t xml:space="preserve"> (ver programa de Mesas de Diálogo)</w:t>
      </w:r>
      <w:r>
        <w:rPr>
          <w:rFonts w:ascii="Arial" w:eastAsia="Arial" w:hAnsi="Arial" w:cs="Arial"/>
        </w:rPr>
        <w:t>.</w:t>
      </w:r>
    </w:p>
    <w:p w:rsidR="00594A8D" w:rsidRDefault="00594A8D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826392" w:rsidRPr="00826392" w:rsidRDefault="00E92A64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ACCESIBILIDAD</w:t>
      </w:r>
    </w:p>
    <w:p w:rsidR="00826392" w:rsidRPr="007C1287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 xml:space="preserve">La UNQ cuenta con un mapa háptico en la entrada, áreas con rampas y ascensor. No obstante, el edificio aún no es 100% accesible. En caso de requerir algún tipo de </w:t>
      </w:r>
      <w:r w:rsidRPr="007C1287">
        <w:rPr>
          <w:rFonts w:ascii="Arial" w:eastAsia="Arial" w:hAnsi="Arial" w:cs="Arial"/>
          <w:u w:val="single"/>
        </w:rPr>
        <w:t>apoyo para movilidad o comunicación</w:t>
      </w:r>
      <w:r w:rsidRPr="00F21008">
        <w:rPr>
          <w:rFonts w:ascii="Arial" w:eastAsia="Arial" w:hAnsi="Arial" w:cs="Arial"/>
        </w:rPr>
        <w:t xml:space="preserve"> dentro de la universidad durante el desarrollo del </w:t>
      </w:r>
      <w:r w:rsidRPr="007C1287">
        <w:rPr>
          <w:rFonts w:ascii="Arial" w:eastAsia="Arial" w:hAnsi="Arial" w:cs="Arial"/>
        </w:rPr>
        <w:t xml:space="preserve">simposio por favor comunicarlo a través del correo electrónico </w:t>
      </w:r>
      <w:hyperlink r:id="rId8">
        <w:r w:rsidR="007C1287" w:rsidRPr="007C1287">
          <w:rPr>
            <w:rStyle w:val="Hipervnculo"/>
            <w:rFonts w:ascii="Arial" w:eastAsia="Arial" w:hAnsi="Arial" w:cs="Arial"/>
          </w:rPr>
          <w:t>simposiodiscapacidadunq@gmail.com</w:t>
        </w:r>
      </w:hyperlink>
      <w:r w:rsidR="007C1287" w:rsidRPr="007C1287">
        <w:rPr>
          <w:rFonts w:ascii="Arial" w:eastAsia="Arial" w:hAnsi="Arial" w:cs="Arial"/>
        </w:rPr>
        <w:t xml:space="preserve"> </w:t>
      </w:r>
      <w:r w:rsidRPr="007C1287">
        <w:rPr>
          <w:rFonts w:ascii="Arial" w:eastAsia="Arial" w:hAnsi="Arial" w:cs="Arial"/>
        </w:rPr>
        <w:t>o del formulario de pre-inscripción.</w:t>
      </w:r>
    </w:p>
    <w:p w:rsidR="00826392" w:rsidRPr="003E3DE7" w:rsidRDefault="00826392" w:rsidP="002F2B35">
      <w:pPr>
        <w:spacing w:before="120" w:after="120" w:line="240" w:lineRule="auto"/>
      </w:pPr>
      <w:r w:rsidRPr="00F21008">
        <w:rPr>
          <w:rFonts w:ascii="Arial" w:eastAsia="Arial" w:hAnsi="Arial" w:cs="Arial"/>
        </w:rPr>
        <w:t xml:space="preserve">Participará un </w:t>
      </w:r>
      <w:r w:rsidRPr="00F21008">
        <w:rPr>
          <w:rFonts w:ascii="Arial" w:eastAsia="Arial" w:hAnsi="Arial" w:cs="Arial"/>
          <w:u w:val="single"/>
        </w:rPr>
        <w:t>equipo de intérpretes en LSA</w:t>
      </w:r>
      <w:r w:rsidRPr="00F21008">
        <w:rPr>
          <w:rFonts w:ascii="Arial" w:eastAsia="Arial" w:hAnsi="Arial" w:cs="Arial"/>
        </w:rPr>
        <w:t xml:space="preserve"> tanto en las conferencias como en las mesas simultáneas de diálogo. A fin de convocar a la cantidad necesaria de intérpretes para estas últimas, solicitamos que las personas que requieran interpretación en LSA avisen con antelación al correo electrónico </w:t>
      </w:r>
      <w:hyperlink r:id="rId9">
        <w:r w:rsidRPr="00F21008">
          <w:rPr>
            <w:rFonts w:ascii="Arial" w:eastAsia="Arial" w:hAnsi="Arial" w:cs="Arial"/>
            <w:u w:val="single"/>
          </w:rPr>
          <w:t>simposiodiscapacidadunq@gmail.com</w:t>
        </w:r>
      </w:hyperlink>
      <w:r w:rsidRPr="00F21008">
        <w:rPr>
          <w:rFonts w:ascii="Arial" w:eastAsia="Arial" w:hAnsi="Arial" w:cs="Arial"/>
        </w:rPr>
        <w:t xml:space="preserve"> o a través del formulario de pre</w:t>
      </w:r>
      <w:r w:rsidR="007C1287">
        <w:rPr>
          <w:rFonts w:ascii="Arial" w:eastAsia="Arial" w:hAnsi="Arial" w:cs="Arial"/>
        </w:rPr>
        <w:t>-</w:t>
      </w:r>
      <w:r w:rsidRPr="00F21008">
        <w:rPr>
          <w:rFonts w:ascii="Arial" w:eastAsia="Arial" w:hAnsi="Arial" w:cs="Arial"/>
        </w:rPr>
        <w:t>inscripción.</w:t>
      </w:r>
    </w:p>
    <w:p w:rsidR="00826392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 xml:space="preserve">En caso de requerir el </w:t>
      </w:r>
      <w:r w:rsidRPr="00F21008">
        <w:rPr>
          <w:rFonts w:ascii="Arial" w:eastAsia="Arial" w:hAnsi="Arial" w:cs="Arial"/>
          <w:u w:val="single"/>
        </w:rPr>
        <w:t>ingreso con auto hasta la entrada del edificio principal</w:t>
      </w:r>
      <w:r w:rsidRPr="00F21008">
        <w:rPr>
          <w:rFonts w:ascii="Arial" w:eastAsia="Arial" w:hAnsi="Arial" w:cs="Arial"/>
        </w:rPr>
        <w:t xml:space="preserve"> necesitamos que nos lo informen </w:t>
      </w:r>
      <w:r w:rsidR="007C1287" w:rsidRPr="00F21008">
        <w:rPr>
          <w:rFonts w:ascii="Arial" w:eastAsia="Arial" w:hAnsi="Arial" w:cs="Arial"/>
        </w:rPr>
        <w:t xml:space="preserve">al correo electrónico </w:t>
      </w:r>
      <w:hyperlink r:id="rId10">
        <w:r w:rsidR="007C1287" w:rsidRPr="00F21008">
          <w:rPr>
            <w:rFonts w:ascii="Arial" w:eastAsia="Arial" w:hAnsi="Arial" w:cs="Arial"/>
            <w:u w:val="single"/>
          </w:rPr>
          <w:t>simposiodiscapacidadunq@gmail.com</w:t>
        </w:r>
      </w:hyperlink>
      <w:r w:rsidR="007C1287">
        <w:rPr>
          <w:rFonts w:ascii="Arial" w:eastAsia="Arial" w:hAnsi="Arial" w:cs="Arial"/>
          <w:u w:val="single"/>
        </w:rPr>
        <w:t xml:space="preserve"> </w:t>
      </w:r>
      <w:r w:rsidRPr="00F21008">
        <w:rPr>
          <w:rFonts w:ascii="Arial" w:eastAsia="Arial" w:hAnsi="Arial" w:cs="Arial"/>
        </w:rPr>
        <w:t xml:space="preserve">a fin de gestionar el permiso con antelación. </w:t>
      </w:r>
    </w:p>
    <w:p w:rsidR="00F57AA7" w:rsidRDefault="00F57AA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CERTIFICADOS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980442">
        <w:rPr>
          <w:rFonts w:ascii="Arial" w:eastAsia="Arial" w:hAnsi="Arial" w:cs="Arial"/>
        </w:rPr>
        <w:t xml:space="preserve">Todos/as los/as participantes preinscriptos/as que asistan los días del evento </w:t>
      </w:r>
      <w:r w:rsidRPr="00037683">
        <w:rPr>
          <w:rFonts w:ascii="Arial" w:eastAsia="Arial" w:hAnsi="Arial" w:cs="Arial"/>
          <w:i/>
          <w:u w:val="single"/>
        </w:rPr>
        <w:t>recibirán un certificado digital</w:t>
      </w:r>
      <w:r w:rsidRPr="00980442">
        <w:rPr>
          <w:rFonts w:ascii="Arial" w:eastAsia="Arial" w:hAnsi="Arial" w:cs="Arial"/>
        </w:rPr>
        <w:t xml:space="preserve"> por su participación</w:t>
      </w:r>
      <w:r>
        <w:rPr>
          <w:rFonts w:ascii="Arial" w:eastAsia="Arial" w:hAnsi="Arial" w:cs="Arial"/>
        </w:rPr>
        <w:t xml:space="preserve"> (como “asistentes” o “ponentes”, según el caso) que </w:t>
      </w:r>
      <w:r w:rsidRPr="00980442">
        <w:rPr>
          <w:rFonts w:ascii="Arial" w:eastAsia="Arial" w:hAnsi="Arial" w:cs="Arial"/>
        </w:rPr>
        <w:t>llegará a sus respectivas cuentas de correo electrónic</w:t>
      </w:r>
      <w:r>
        <w:rPr>
          <w:rFonts w:ascii="Arial" w:eastAsia="Arial" w:hAnsi="Arial" w:cs="Arial"/>
        </w:rPr>
        <w:t>o una vez finalizado el evento.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Consultas: </w:t>
      </w:r>
      <w:hyperlink r:id="rId11" w:history="1">
        <w:r w:rsidRPr="002039EB">
          <w:rPr>
            <w:rStyle w:val="Hipervnculo"/>
            <w:rFonts w:ascii="Arial" w:eastAsia="Arial" w:hAnsi="Arial" w:cs="Arial"/>
            <w:b/>
          </w:rPr>
          <w:t>simposiodiscapacidadunq@gmail.com</w:t>
        </w:r>
      </w:hyperlink>
      <w:r w:rsidRPr="002039EB">
        <w:rPr>
          <w:rFonts w:ascii="Arial" w:eastAsia="Arial" w:hAnsi="Arial" w:cs="Arial"/>
          <w:b/>
        </w:rPr>
        <w:tab/>
      </w: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Página web del observatorio: </w:t>
      </w:r>
      <w:hyperlink r:id="rId12" w:history="1">
        <w:r w:rsidRPr="002039EB">
          <w:rPr>
            <w:rStyle w:val="Hipervnculo"/>
            <w:rFonts w:ascii="Arial" w:eastAsia="Arial" w:hAnsi="Arial" w:cs="Arial"/>
            <w:b/>
          </w:rPr>
          <w:t>http://observatoriodiscapacidad.web.unq.edu.ar/</w:t>
        </w:r>
      </w:hyperlink>
      <w:r w:rsidRPr="002039EB">
        <w:rPr>
          <w:rFonts w:ascii="Arial" w:eastAsia="Arial" w:hAnsi="Arial" w:cs="Arial"/>
          <w:b/>
        </w:rPr>
        <w:t xml:space="preserve"> </w:t>
      </w: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Facebook: </w:t>
      </w:r>
      <w:hyperlink r:id="rId13" w:history="1">
        <w:r w:rsidRPr="002039EB">
          <w:rPr>
            <w:rStyle w:val="Hipervnculo"/>
            <w:rFonts w:ascii="Arial" w:eastAsia="Arial" w:hAnsi="Arial" w:cs="Arial"/>
            <w:b/>
          </w:rPr>
          <w:t>https://www.facebook.com/ObservatorioDiscapacidad.UNQ</w:t>
        </w:r>
      </w:hyperlink>
      <w:r w:rsidRPr="002039EB">
        <w:rPr>
          <w:rFonts w:ascii="Arial" w:eastAsia="Arial" w:hAnsi="Arial" w:cs="Arial"/>
          <w:b/>
        </w:rPr>
        <w:t xml:space="preserve"> 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F21008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sectPr w:rsidR="007C1287" w:rsidRPr="00F21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30EC"/>
    <w:multiLevelType w:val="hybridMultilevel"/>
    <w:tmpl w:val="AB8EE9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37752"/>
    <w:multiLevelType w:val="multilevel"/>
    <w:tmpl w:val="152C6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6318"/>
    <w:multiLevelType w:val="hybridMultilevel"/>
    <w:tmpl w:val="B016C3BE"/>
    <w:lvl w:ilvl="0" w:tplc="07B60FE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A6752"/>
    <w:multiLevelType w:val="hybridMultilevel"/>
    <w:tmpl w:val="254E98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4360"/>
    <w:multiLevelType w:val="multilevel"/>
    <w:tmpl w:val="152C6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22"/>
    <w:rsid w:val="00047BCF"/>
    <w:rsid w:val="00076DCC"/>
    <w:rsid w:val="00081252"/>
    <w:rsid w:val="000D3ACA"/>
    <w:rsid w:val="000D564A"/>
    <w:rsid w:val="00164AFE"/>
    <w:rsid w:val="001F6F9C"/>
    <w:rsid w:val="00233814"/>
    <w:rsid w:val="0023415C"/>
    <w:rsid w:val="00244D4F"/>
    <w:rsid w:val="00263BA1"/>
    <w:rsid w:val="0026534F"/>
    <w:rsid w:val="00293E8E"/>
    <w:rsid w:val="002A2DF4"/>
    <w:rsid w:val="002F2B35"/>
    <w:rsid w:val="00326F41"/>
    <w:rsid w:val="003B1E9D"/>
    <w:rsid w:val="003E3DE7"/>
    <w:rsid w:val="004A057E"/>
    <w:rsid w:val="004E219E"/>
    <w:rsid w:val="00570984"/>
    <w:rsid w:val="005759BA"/>
    <w:rsid w:val="00577E1B"/>
    <w:rsid w:val="00591F65"/>
    <w:rsid w:val="00594A8D"/>
    <w:rsid w:val="005E575E"/>
    <w:rsid w:val="006531F4"/>
    <w:rsid w:val="006B1622"/>
    <w:rsid w:val="006B3F4D"/>
    <w:rsid w:val="006C1565"/>
    <w:rsid w:val="006F6861"/>
    <w:rsid w:val="00727F36"/>
    <w:rsid w:val="00730E17"/>
    <w:rsid w:val="007552C2"/>
    <w:rsid w:val="007561AD"/>
    <w:rsid w:val="007B59BA"/>
    <w:rsid w:val="007C1287"/>
    <w:rsid w:val="007C218A"/>
    <w:rsid w:val="007F3D1F"/>
    <w:rsid w:val="00826392"/>
    <w:rsid w:val="00852621"/>
    <w:rsid w:val="008A0844"/>
    <w:rsid w:val="008C5B20"/>
    <w:rsid w:val="00926B5C"/>
    <w:rsid w:val="00966365"/>
    <w:rsid w:val="00966F1D"/>
    <w:rsid w:val="009926BB"/>
    <w:rsid w:val="009937D0"/>
    <w:rsid w:val="00A12A7A"/>
    <w:rsid w:val="00A4364D"/>
    <w:rsid w:val="00AA164E"/>
    <w:rsid w:val="00AA53E5"/>
    <w:rsid w:val="00B21270"/>
    <w:rsid w:val="00B80ADD"/>
    <w:rsid w:val="00BA399B"/>
    <w:rsid w:val="00BF1AD1"/>
    <w:rsid w:val="00C029F6"/>
    <w:rsid w:val="00C25615"/>
    <w:rsid w:val="00C4216D"/>
    <w:rsid w:val="00C834EB"/>
    <w:rsid w:val="00CD5396"/>
    <w:rsid w:val="00D90813"/>
    <w:rsid w:val="00DA39A8"/>
    <w:rsid w:val="00DE3D52"/>
    <w:rsid w:val="00DE45A8"/>
    <w:rsid w:val="00E1065E"/>
    <w:rsid w:val="00E214F0"/>
    <w:rsid w:val="00E31194"/>
    <w:rsid w:val="00E331E8"/>
    <w:rsid w:val="00E46518"/>
    <w:rsid w:val="00E92A64"/>
    <w:rsid w:val="00E972DF"/>
    <w:rsid w:val="00EC576D"/>
    <w:rsid w:val="00ED1055"/>
    <w:rsid w:val="00EF424E"/>
    <w:rsid w:val="00F57AA7"/>
    <w:rsid w:val="00F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28A1"/>
  <w15:chartTrackingRefBased/>
  <w15:docId w15:val="{4C82A77F-416A-442F-90C5-B22E46A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2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B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6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6B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6B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1">
    <w:name w:val="Normal1"/>
    <w:rsid w:val="00047BC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AR"/>
    </w:rPr>
  </w:style>
  <w:style w:type="character" w:styleId="Hipervnculo">
    <w:name w:val="Hyperlink"/>
    <w:basedOn w:val="Fuentedeprrafopredeter"/>
    <w:uiPriority w:val="99"/>
    <w:unhideWhenUsed/>
    <w:rsid w:val="000D5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odiscapacidadunq@gmail.com" TargetMode="External"/><Relationship Id="rId13" Type="http://schemas.openxmlformats.org/officeDocument/2006/relationships/hyperlink" Target="https://www.facebook.com/ObservatorioDiscapacidad.UN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es.unq.edu.ar/ubicacion/" TargetMode="External"/><Relationship Id="rId12" Type="http://schemas.openxmlformats.org/officeDocument/2006/relationships/hyperlink" Target="http://observatoriodiscapacidad.web.unq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imposiodiscapacidadunq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imposiodiscapacidadunq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posiodiscapacidadunq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pérez</dc:creator>
  <cp:keywords/>
  <dc:description/>
  <cp:lastModifiedBy>andrea pérez</cp:lastModifiedBy>
  <cp:revision>2</cp:revision>
  <dcterms:created xsi:type="dcterms:W3CDTF">2018-05-13T04:08:00Z</dcterms:created>
  <dcterms:modified xsi:type="dcterms:W3CDTF">2018-05-13T04:08:00Z</dcterms:modified>
</cp:coreProperties>
</file>