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6C65E" w14:textId="769E72A8" w:rsidR="002F6D45" w:rsidRPr="003C662F" w:rsidRDefault="002F6D45" w:rsidP="004B2AEC">
      <w:p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 w:rsidRPr="003C662F">
        <w:rPr>
          <w:rFonts w:ascii="Book Antiqua" w:hAnsi="Book Antiqua"/>
          <w:b/>
          <w:bCs/>
          <w:sz w:val="24"/>
          <w:szCs w:val="24"/>
        </w:rPr>
        <w:t>Los buques suicidantes</w:t>
      </w:r>
    </w:p>
    <w:p w14:paraId="37A19057" w14:textId="3302AAA6" w:rsidR="002F6D45" w:rsidRPr="002F6D45" w:rsidRDefault="002F6D45" w:rsidP="004B2AEC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Horacio Quiroga (</w:t>
      </w:r>
      <w:r w:rsidR="003C662F" w:rsidRPr="003C662F">
        <w:rPr>
          <w:rFonts w:ascii="Book Antiqua" w:hAnsi="Book Antiqua"/>
          <w:i/>
          <w:iCs/>
          <w:sz w:val="24"/>
          <w:szCs w:val="24"/>
        </w:rPr>
        <w:t>Cuentos de amor de locura y de muerte</w:t>
      </w:r>
      <w:r>
        <w:rPr>
          <w:rFonts w:ascii="Book Antiqua" w:hAnsi="Book Antiqua"/>
          <w:sz w:val="24"/>
          <w:szCs w:val="24"/>
        </w:rPr>
        <w:t>,</w:t>
      </w:r>
      <w:r w:rsidR="003C662F">
        <w:rPr>
          <w:rFonts w:ascii="Book Antiqua" w:hAnsi="Book Antiqua"/>
          <w:sz w:val="24"/>
          <w:szCs w:val="24"/>
        </w:rPr>
        <w:t xml:space="preserve"> 1917</w:t>
      </w:r>
      <w:r>
        <w:rPr>
          <w:rFonts w:ascii="Book Antiqua" w:hAnsi="Book Antiqua"/>
          <w:sz w:val="24"/>
          <w:szCs w:val="24"/>
        </w:rPr>
        <w:t>)</w:t>
      </w:r>
    </w:p>
    <w:p w14:paraId="1EE4CF27" w14:textId="77777777" w:rsidR="002F6D45" w:rsidRPr="002F6D45" w:rsidRDefault="002F6D45" w:rsidP="002F6D4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7C7E1837" w14:textId="77777777" w:rsidR="002F6D45" w:rsidRDefault="002F6D45" w:rsidP="002F6D4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Resulta que hay pocas cosas más terribles que encontrar en el mar un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buque abandonado. Si de día el peligro es menor, de noche no se ven ni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hay advertencia posible: el choque se lleva a uno y otro.</w:t>
      </w:r>
    </w:p>
    <w:p w14:paraId="6743E30D" w14:textId="77777777" w:rsidR="002F6D45" w:rsidRDefault="002F6D45" w:rsidP="002F6D4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Estos buques abandonados por a o por b, navegan obstinadamente a favor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de las corrientes o del viento, si tienen las velas desplegadas.</w:t>
      </w:r>
    </w:p>
    <w:p w14:paraId="55E6C843" w14:textId="77777777" w:rsidR="002F6D45" w:rsidRDefault="002F6D45" w:rsidP="002F6D4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Recorren así los mares, cambiando caprichosamente de rumbo.</w:t>
      </w:r>
    </w:p>
    <w:p w14:paraId="43D37A83" w14:textId="77777777" w:rsidR="002F6D45" w:rsidRDefault="002F6D45" w:rsidP="002F6D4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No pocos de los vapores que un buen día no llegaron a puerto, han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tropezado en su camino con uno de estos buques silenciosos que viajan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por su cuenta. Siempre hay probabilidad de hallarlos, a cada minuto.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Por ventura las corrientes suelen enredarlos en los mares de sargazo.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Los buques se detienen, por fin, aquí o allá, inmóviles para siempre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en ese desierto de algas. Así, hasta que poco a poco se van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deshaciendo. Pero otros llegan cada día, ocupan su lugar en silencio,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de modo que el tranquilo y lúgubre puerto, siempre está frecuentado.</w:t>
      </w:r>
    </w:p>
    <w:p w14:paraId="3D5585D0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El principal motivo de estos abandonos de buque son sin duda las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tempestades y los incendios que dejan a la deriva negros esqueletos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errantes. Pero hay otras causas singulares entre las que se puede</w:t>
      </w:r>
      <w:r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 xml:space="preserve">incluir lo acaecido al </w:t>
      </w:r>
      <w:r w:rsidRPr="002F6D45">
        <w:rPr>
          <w:rFonts w:ascii="Book Antiqua" w:hAnsi="Book Antiqua"/>
          <w:i/>
          <w:iCs/>
          <w:sz w:val="24"/>
          <w:szCs w:val="24"/>
        </w:rPr>
        <w:t>María Margarita</w:t>
      </w:r>
      <w:r w:rsidRPr="002F6D45">
        <w:rPr>
          <w:rFonts w:ascii="Book Antiqua" w:hAnsi="Book Antiqua"/>
          <w:sz w:val="24"/>
          <w:szCs w:val="24"/>
        </w:rPr>
        <w:t>, que zarpó de Nueva York el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 xml:space="preserve">24 de </w:t>
      </w:r>
      <w:r w:rsidR="003C662F">
        <w:rPr>
          <w:rFonts w:ascii="Book Antiqua" w:hAnsi="Book Antiqua"/>
          <w:sz w:val="24"/>
          <w:szCs w:val="24"/>
        </w:rPr>
        <w:t>a</w:t>
      </w:r>
      <w:r w:rsidRPr="002F6D45">
        <w:rPr>
          <w:rFonts w:ascii="Book Antiqua" w:hAnsi="Book Antiqua"/>
          <w:sz w:val="24"/>
          <w:szCs w:val="24"/>
        </w:rPr>
        <w:t>gosto de 1903, y que el 26 de mañana se puso al habla con una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corbeta, sin acusar novedad alguna. Cuatro horas más tarde, un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paquete, no teniendo respuesta, desprendió una chalupa que abordó al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3C662F">
        <w:rPr>
          <w:rFonts w:ascii="Book Antiqua" w:hAnsi="Book Antiqua"/>
          <w:i/>
          <w:iCs/>
          <w:sz w:val="24"/>
          <w:szCs w:val="24"/>
        </w:rPr>
        <w:t>María Margarita</w:t>
      </w:r>
      <w:r w:rsidRPr="002F6D45">
        <w:rPr>
          <w:rFonts w:ascii="Book Antiqua" w:hAnsi="Book Antiqua"/>
          <w:sz w:val="24"/>
          <w:szCs w:val="24"/>
        </w:rPr>
        <w:t>. En el buque no había nadie. Las camisetas de los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marineros se secaban a proa. La cocina estaba prendida aún. Una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máquina de coser tenía la aguja suspendida sobre la costura, como si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hubiera sido dejada un momento antes. No había la menor señal de lucha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ni de pánico, todo en perfecto orden; y faltaban todos. ¿Qué pasó?</w:t>
      </w:r>
    </w:p>
    <w:p w14:paraId="5E5C4BC9" w14:textId="0CDB326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lastRenderedPageBreak/>
        <w:t>La noche que aprendí esto estábamos reunidos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 xml:space="preserve">en el puente. </w:t>
      </w:r>
      <w:r w:rsidR="003C662F">
        <w:rPr>
          <w:rFonts w:ascii="Book Antiqua" w:hAnsi="Book Antiqua"/>
          <w:sz w:val="24"/>
          <w:szCs w:val="24"/>
        </w:rPr>
        <w:t>Í</w:t>
      </w:r>
      <w:r w:rsidRPr="002F6D45">
        <w:rPr>
          <w:rFonts w:ascii="Book Antiqua" w:hAnsi="Book Antiqua"/>
          <w:sz w:val="24"/>
          <w:szCs w:val="24"/>
        </w:rPr>
        <w:t>bamos 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Europa, y el capitán nos contaba su historia marina, perfectamente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cierta, por otro lado.</w:t>
      </w:r>
    </w:p>
    <w:p w14:paraId="135C883A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La concurrencia femenina, ganada por la sugestión del campo de batalla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presente, oía estremecida. Las chicas nerviosas prestaban sin querer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inquieto oído a la voz de los marineros en proa. Una señora recién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casada se atrevió:</w:t>
      </w:r>
    </w:p>
    <w:p w14:paraId="48B91EB4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--¿No serán águilas?...</w:t>
      </w:r>
    </w:p>
    <w:p w14:paraId="314179B1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El capitán se sonrió bondadosamente:</w:t>
      </w:r>
    </w:p>
    <w:p w14:paraId="530273B0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--¿Qué, señora? ¿Aguilas que se lleven a la tripulación?</w:t>
      </w:r>
    </w:p>
    <w:p w14:paraId="04B6FF1B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Todos se rieron y la joven hizo lo mismo, un poco avergonzada.</w:t>
      </w:r>
    </w:p>
    <w:p w14:paraId="2648FA9E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Felizmente un pasajero sabía algo de eso. Lo miramos curiosamente.</w:t>
      </w:r>
    </w:p>
    <w:p w14:paraId="1FE8B5FE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Durante el viaje había sido un excelente compañero, admirando por su</w:t>
      </w:r>
    </w:p>
    <w:p w14:paraId="059BD6C1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cuenta y riesgo, y hablando poco.</w:t>
      </w:r>
    </w:p>
    <w:p w14:paraId="0ADE5BE7" w14:textId="0F785070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--¡Ah! ¡si nos contara, señor!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--suplicó la joven de las águilas.</w:t>
      </w:r>
    </w:p>
    <w:p w14:paraId="32E8B67E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--No tengo inconveniente--asintió el discreto individuo--</w:t>
      </w:r>
      <w:r w:rsidR="003C662F">
        <w:rPr>
          <w:rFonts w:ascii="Book Antiqua" w:hAnsi="Book Antiqua"/>
          <w:sz w:val="24"/>
          <w:szCs w:val="24"/>
        </w:rPr>
        <w:t>. E</w:t>
      </w:r>
      <w:r w:rsidRPr="002F6D45">
        <w:rPr>
          <w:rFonts w:ascii="Book Antiqua" w:hAnsi="Book Antiqua"/>
          <w:sz w:val="24"/>
          <w:szCs w:val="24"/>
        </w:rPr>
        <w:t xml:space="preserve">n los mares del norte, como el </w:t>
      </w:r>
      <w:r w:rsidRPr="003C662F">
        <w:rPr>
          <w:rFonts w:ascii="Book Antiqua" w:hAnsi="Book Antiqua"/>
          <w:i/>
          <w:iCs/>
          <w:sz w:val="24"/>
          <w:szCs w:val="24"/>
        </w:rPr>
        <w:t>María Margarita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del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capitán</w:t>
      </w:r>
      <w:r w:rsidR="003C662F">
        <w:rPr>
          <w:rFonts w:ascii="Book Antiqua" w:hAnsi="Book Antiqua"/>
          <w:sz w:val="24"/>
          <w:szCs w:val="24"/>
        </w:rPr>
        <w:t xml:space="preserve">, </w:t>
      </w:r>
      <w:r w:rsidRPr="002F6D45">
        <w:rPr>
          <w:rFonts w:ascii="Book Antiqua" w:hAnsi="Book Antiqua"/>
          <w:sz w:val="24"/>
          <w:szCs w:val="24"/>
        </w:rPr>
        <w:t>encontramos una vez un barco a vela. Nuestro rumbo</w:t>
      </w:r>
      <w:r w:rsidR="003C662F">
        <w:rPr>
          <w:rFonts w:ascii="Book Antiqua" w:hAnsi="Book Antiqua"/>
          <w:sz w:val="24"/>
          <w:szCs w:val="24"/>
        </w:rPr>
        <w:t>—</w:t>
      </w:r>
      <w:r w:rsidRPr="002F6D45">
        <w:rPr>
          <w:rFonts w:ascii="Book Antiqua" w:hAnsi="Book Antiqua"/>
          <w:sz w:val="24"/>
          <w:szCs w:val="24"/>
        </w:rPr>
        <w:t>viajábamos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también a vela--nos llevó casi a su lado. El singular aire de abandono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que no engaña en un buque, llamó nuestra atención, y disminu</w:t>
      </w:r>
      <w:r w:rsidR="003C662F">
        <w:rPr>
          <w:rFonts w:ascii="Book Antiqua" w:hAnsi="Book Antiqua"/>
          <w:sz w:val="24"/>
          <w:szCs w:val="24"/>
        </w:rPr>
        <w:t>i</w:t>
      </w:r>
      <w:r w:rsidRPr="002F6D45">
        <w:rPr>
          <w:rFonts w:ascii="Book Antiqua" w:hAnsi="Book Antiqua"/>
          <w:sz w:val="24"/>
          <w:szCs w:val="24"/>
        </w:rPr>
        <w:t>mos la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marcha observándolo. Al fin desprendimos una chalupa; abordo no se halló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a nadie, y todo estaba también en perfecto orden. Pero la última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anotación del diario databa de cuatro días atrás, de modo que no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sentimos mayor impresión. Aún nos reímos un poco de las famosas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desapariciones súbitas.</w:t>
      </w:r>
    </w:p>
    <w:p w14:paraId="0C675134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Ocho de nuestros hombres quedaron abordo para el gobierno del nuevo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buque. Viajaríamos de conserva. Al anochecer nos tomó un poco de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camino. Al día siguiente lo alcanzamos, pero no vimos a nadie sobre el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puente. Desprendióse de nuevo la chalupa, y los que fueron recorrieron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en vano el buque: todos habían desaparecido. Ni un objeto fuera de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lugar. El mar estaba absolutamente terso en toda su extensión. En la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cocina hervía aún una olla con papas.</w:t>
      </w:r>
    </w:p>
    <w:p w14:paraId="5DBAF3FD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Como ustedes comprenderán, el terror supersticioso de nuestra gente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llegó a su colmo. A la larga, seis se animaron a llenar el vacío, y yo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fu</w:t>
      </w:r>
      <w:r w:rsidR="003C662F">
        <w:rPr>
          <w:rFonts w:ascii="Book Antiqua" w:hAnsi="Book Antiqua"/>
          <w:sz w:val="24"/>
          <w:szCs w:val="24"/>
        </w:rPr>
        <w:t>i</w:t>
      </w:r>
      <w:r w:rsidRPr="002F6D45">
        <w:rPr>
          <w:rFonts w:ascii="Book Antiqua" w:hAnsi="Book Antiqua"/>
          <w:sz w:val="24"/>
          <w:szCs w:val="24"/>
        </w:rPr>
        <w:t xml:space="preserve"> con ellos. Apenas 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bordo, mis nuevos compañeros se decidieron 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beber para desterrar toda preocupación. Estaban sentados en rueda y 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la hora la mayoría cantaba ya.</w:t>
      </w:r>
    </w:p>
    <w:p w14:paraId="1AD2504F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Llegó mediodía y pasó la siesta. A las cuatro, la brisa cesó y las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velas cayeron. Un marinero se acercó a la borda y miró el mar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aceitoso. Todos se habían levantado, paseándose, sin ganas ya de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hablar. Uno se sentó en un cabo y se sacó la camiseta para remendarla.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Cosió un rato en silencio. De pronto se levantó y lanzó un largo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silbido. Sus compañeros se volvieron. El los miró vagamente,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sorprendido también, y se sentó de nuevo. Un momento después dejó la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camiseta en el cabo arrollado, avanzó a la borda y se tiró al agua. Al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sentir el ruido, los otros dieron vuelta la cabeza, con el ceño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ligeramente fruncido. En seguida se olvidaron, volviendo a la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apatía común.</w:t>
      </w:r>
    </w:p>
    <w:p w14:paraId="46DAD0A7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Al rato otro se desperezó, restregóse los ojos caminando, y se tiró al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agua. Pasó media hora; el sol iba cayendo. Sentí de pronto que me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tocaban en el hombro.</w:t>
      </w:r>
    </w:p>
    <w:p w14:paraId="4D8F95F6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--¿Qué hora es?</w:t>
      </w:r>
    </w:p>
    <w:p w14:paraId="655F74F1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--Las cinco--respondí. El viejo marinero me miró desconfiado, con las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manos en los bolsillos, recostándose enfrente de mí. Miró largo rato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mi pantalón, distraído. Al fin se tiró al agua.</w:t>
      </w:r>
    </w:p>
    <w:p w14:paraId="1A4FCDD0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Los tres que quedaban se acercaron rápidamente y observaron el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remolino. Se sentaron en la borda, silbando despacio, con la vista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perdida a lo lejos. Uno se bajó y se tendió en el puente, cansado. Los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otros desaparecieron uno tras otro. A las seis, el último se levantó,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se compuso la ropa, apartóse el pelo de la frente, caminó con sueño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aún, y se tiró al agua.</w:t>
      </w:r>
    </w:p>
    <w:p w14:paraId="1464CE41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Entonces quedé solo, mirando como un idiota el mar desierto. Todos,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sin saber lo que hacían, se habían arrojado al mar, envueltos en el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sonambulismo moroso que flotaba en el buque. Cuando uno se tiraba al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agua, los otros se volvían momentáneamente preocupados, como si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recordaran algo, para olvidarse en seguida. Así habían desaparecido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todos, y supongo que lo mismo los del día anterior, y los otros y los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de los demás buques. Esto es todo.</w:t>
      </w:r>
    </w:p>
    <w:p w14:paraId="02167482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Nos quedamos mirando al raro hombre con excesiva curiosidad.</w:t>
      </w:r>
    </w:p>
    <w:p w14:paraId="26BFE237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--¿Y usted no sintió nada?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--le preguntó mi vecino de camarote.</w:t>
      </w:r>
    </w:p>
    <w:p w14:paraId="0972ED79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--Sí, un gran desgano y obstinación de las mismas ideas, pero nada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más. No sé por qué no sentí nada más. Presumo que el motivo es éste: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en vez de agotarme en una defensa angustiosa y a toda costa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contra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lo que sentía, como deben de haber hecho todos, y aún los marineros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sin darse cuenta, acepté sencillamente esa muerte hipnótica, como si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estuviese anulado ya. Algo muy semejante ha pasado sin duda a los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centinelas de aquella guardia célebre, que noche a noche se ahorcaban.</w:t>
      </w:r>
    </w:p>
    <w:p w14:paraId="6BF6F271" w14:textId="1EB6DA6C" w:rsidR="002F6D45" w:rsidRPr="002F6D45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Como el comentario era bastante complicado, nadie respondió. Se fu</w:t>
      </w:r>
      <w:r w:rsidR="003C662F">
        <w:rPr>
          <w:rFonts w:ascii="Book Antiqua" w:hAnsi="Book Antiqua"/>
          <w:sz w:val="24"/>
          <w:szCs w:val="24"/>
        </w:rPr>
        <w:t>e</w:t>
      </w:r>
      <w:r w:rsidRPr="002F6D45">
        <w:rPr>
          <w:rFonts w:ascii="Book Antiqua" w:hAnsi="Book Antiqua"/>
          <w:sz w:val="24"/>
          <w:szCs w:val="24"/>
        </w:rPr>
        <w:t xml:space="preserve"> al</w:t>
      </w:r>
    </w:p>
    <w:p w14:paraId="6FE0919E" w14:textId="77777777" w:rsidR="003C662F" w:rsidRDefault="002F6D45" w:rsidP="002F6D4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rato. El capitán lo siguió de reojo.</w:t>
      </w:r>
    </w:p>
    <w:p w14:paraId="130F90D7" w14:textId="77777777" w:rsidR="003C662F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--¡Farsante!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--murmuró.</w:t>
      </w:r>
    </w:p>
    <w:p w14:paraId="25D50D73" w14:textId="3822331C" w:rsidR="002F6D45" w:rsidRPr="002F6D45" w:rsidRDefault="002F6D45" w:rsidP="003C662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F6D45">
        <w:rPr>
          <w:rFonts w:ascii="Book Antiqua" w:hAnsi="Book Antiqua"/>
          <w:sz w:val="24"/>
          <w:szCs w:val="24"/>
        </w:rPr>
        <w:t>--Al contrario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--dijo un pasajero enfermo, que iba a morir a su</w:t>
      </w:r>
      <w:r w:rsidR="003C662F">
        <w:rPr>
          <w:rFonts w:ascii="Book Antiqua" w:hAnsi="Book Antiqua"/>
          <w:sz w:val="24"/>
          <w:szCs w:val="24"/>
        </w:rPr>
        <w:t xml:space="preserve"> t</w:t>
      </w:r>
      <w:r w:rsidRPr="002F6D45">
        <w:rPr>
          <w:rFonts w:ascii="Book Antiqua" w:hAnsi="Book Antiqua"/>
          <w:sz w:val="24"/>
          <w:szCs w:val="24"/>
        </w:rPr>
        <w:t>ierra</w:t>
      </w:r>
      <w:r w:rsidR="003C662F">
        <w:rPr>
          <w:rFonts w:ascii="Book Antiqua" w:hAnsi="Book Antiqua"/>
          <w:sz w:val="24"/>
          <w:szCs w:val="24"/>
        </w:rPr>
        <w:t xml:space="preserve">—. </w:t>
      </w:r>
      <w:r w:rsidRPr="002F6D45">
        <w:rPr>
          <w:rFonts w:ascii="Book Antiqua" w:hAnsi="Book Antiqua"/>
          <w:sz w:val="24"/>
          <w:szCs w:val="24"/>
        </w:rPr>
        <w:t>Si fuera farsante no habría dejado de pensar en eso y se</w:t>
      </w:r>
      <w:r w:rsidR="003C662F">
        <w:rPr>
          <w:rFonts w:ascii="Book Antiqua" w:hAnsi="Book Antiqua"/>
          <w:sz w:val="24"/>
          <w:szCs w:val="24"/>
        </w:rPr>
        <w:t xml:space="preserve"> </w:t>
      </w:r>
      <w:r w:rsidRPr="002F6D45">
        <w:rPr>
          <w:rFonts w:ascii="Book Antiqua" w:hAnsi="Book Antiqua"/>
          <w:sz w:val="24"/>
          <w:szCs w:val="24"/>
        </w:rPr>
        <w:t>hubiera tirado al agua.</w:t>
      </w:r>
    </w:p>
    <w:p w14:paraId="6EA44A2A" w14:textId="77777777" w:rsidR="00D670F6" w:rsidRPr="002F6D45" w:rsidRDefault="00D670F6" w:rsidP="002F6D4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sectPr w:rsidR="00D670F6" w:rsidRPr="002F6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45"/>
    <w:rsid w:val="002F6D45"/>
    <w:rsid w:val="003C662F"/>
    <w:rsid w:val="004B2AEC"/>
    <w:rsid w:val="007E515E"/>
    <w:rsid w:val="00D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B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alonso.marisai@gmail.com</cp:lastModifiedBy>
  <cp:revision>2</cp:revision>
  <dcterms:created xsi:type="dcterms:W3CDTF">2021-09-27T14:26:00Z</dcterms:created>
  <dcterms:modified xsi:type="dcterms:W3CDTF">2021-09-27T14:26:00Z</dcterms:modified>
</cp:coreProperties>
</file>